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033" w:rsidRPr="0082700A" w:rsidRDefault="00537771" w:rsidP="00365F48">
      <w:pPr>
        <w:spacing w:line="240" w:lineRule="auto"/>
        <w:rPr>
          <w:rFonts w:ascii="Calibri" w:hAnsi="Calibri" w:cs="Calibri"/>
          <w:b/>
          <w:sz w:val="28"/>
          <w:szCs w:val="28"/>
        </w:rPr>
      </w:pPr>
      <w:r w:rsidRPr="0082700A">
        <w:rPr>
          <w:rFonts w:ascii="Calibri" w:hAnsi="Calibri" w:cs="Calibri"/>
          <w:b/>
          <w:sz w:val="28"/>
          <w:szCs w:val="28"/>
        </w:rPr>
        <w:t>Syllabus – Hawaiian Archipelago</w:t>
      </w:r>
    </w:p>
    <w:p w:rsidR="00537771" w:rsidRPr="0082700A" w:rsidRDefault="00537771" w:rsidP="00365F48">
      <w:pPr>
        <w:spacing w:after="0" w:line="240" w:lineRule="auto"/>
        <w:rPr>
          <w:rFonts w:ascii="Calibri" w:hAnsi="Calibri" w:cs="Calibri"/>
          <w:b/>
          <w:sz w:val="24"/>
          <w:szCs w:val="24"/>
          <w:u w:val="single"/>
        </w:rPr>
      </w:pPr>
      <w:r w:rsidRPr="0082700A">
        <w:rPr>
          <w:rFonts w:ascii="Calibri" w:hAnsi="Calibri" w:cs="Calibri"/>
          <w:b/>
          <w:sz w:val="24"/>
          <w:szCs w:val="24"/>
          <w:u w:val="single"/>
        </w:rPr>
        <w:t>Course Description and Goal</w:t>
      </w:r>
    </w:p>
    <w:p w:rsidR="00537771" w:rsidRDefault="00537771" w:rsidP="00365F48">
      <w:pPr>
        <w:spacing w:after="0" w:line="240" w:lineRule="auto"/>
        <w:rPr>
          <w:rFonts w:ascii="Calibri" w:eastAsia="Times New Roman" w:hAnsi="Calibri" w:cs="Calibri"/>
          <w:color w:val="000000"/>
          <w:sz w:val="24"/>
          <w:szCs w:val="24"/>
          <w:lang w:eastAsia="en-US"/>
        </w:rPr>
      </w:pPr>
      <w:r w:rsidRPr="0082700A">
        <w:rPr>
          <w:rFonts w:ascii="Calibri" w:hAnsi="Calibri" w:cs="Calibri"/>
          <w:sz w:val="24"/>
          <w:szCs w:val="24"/>
        </w:rPr>
        <w:t xml:space="preserve">The </w:t>
      </w:r>
      <w:r w:rsidR="00814068">
        <w:rPr>
          <w:rFonts w:ascii="Calibri" w:hAnsi="Calibri" w:cs="Calibri"/>
          <w:sz w:val="24"/>
          <w:szCs w:val="24"/>
        </w:rPr>
        <w:t>outcome of this course is</w:t>
      </w:r>
      <w:r w:rsidRPr="0082700A">
        <w:rPr>
          <w:rFonts w:ascii="Calibri" w:hAnsi="Calibri" w:cs="Calibri"/>
          <w:sz w:val="24"/>
          <w:szCs w:val="24"/>
        </w:rPr>
        <w:t xml:space="preserve"> to educate </w:t>
      </w:r>
      <w:r w:rsidRPr="0082700A">
        <w:rPr>
          <w:rFonts w:ascii="Calibri" w:eastAsia="Times New Roman" w:hAnsi="Calibri" w:cs="Calibri"/>
          <w:color w:val="000000"/>
          <w:sz w:val="24"/>
          <w:szCs w:val="24"/>
          <w:lang w:eastAsia="en-US"/>
        </w:rPr>
        <w:t xml:space="preserve">Hawai`i’s </w:t>
      </w:r>
      <w:r w:rsidR="00B26929" w:rsidRPr="0082700A">
        <w:rPr>
          <w:rFonts w:ascii="Calibri" w:eastAsia="Times New Roman" w:hAnsi="Calibri" w:cs="Calibri"/>
          <w:color w:val="000000"/>
          <w:sz w:val="24"/>
          <w:szCs w:val="24"/>
          <w:lang w:eastAsia="en-US"/>
        </w:rPr>
        <w:t>fourth grade students</w:t>
      </w:r>
      <w:r w:rsidRPr="0082700A">
        <w:rPr>
          <w:rFonts w:ascii="Calibri" w:eastAsia="Times New Roman" w:hAnsi="Calibri" w:cs="Calibri"/>
          <w:color w:val="000000"/>
          <w:sz w:val="24"/>
          <w:szCs w:val="24"/>
          <w:lang w:eastAsia="en-US"/>
        </w:rPr>
        <w:t xml:space="preserve"> about the Hawa</w:t>
      </w:r>
      <w:r w:rsidR="00814068">
        <w:rPr>
          <w:rFonts w:ascii="Calibri" w:eastAsia="Times New Roman" w:hAnsi="Calibri" w:cs="Calibri"/>
          <w:color w:val="000000"/>
          <w:sz w:val="24"/>
          <w:szCs w:val="24"/>
          <w:lang w:eastAsia="en-US"/>
        </w:rPr>
        <w:t>iian archipelago as a whole to understand</w:t>
      </w:r>
      <w:r w:rsidRPr="0082700A">
        <w:rPr>
          <w:rFonts w:ascii="Calibri" w:eastAsia="Times New Roman" w:hAnsi="Calibri" w:cs="Calibri"/>
          <w:color w:val="000000"/>
          <w:sz w:val="24"/>
          <w:szCs w:val="24"/>
          <w:lang w:eastAsia="en-US"/>
        </w:rPr>
        <w:t xml:space="preserve"> its history and significance.</w:t>
      </w:r>
      <w:r w:rsidR="00B26929" w:rsidRPr="0082700A">
        <w:rPr>
          <w:rFonts w:ascii="Calibri" w:eastAsia="Times New Roman" w:hAnsi="Calibri" w:cs="Calibri"/>
          <w:color w:val="000000"/>
          <w:sz w:val="24"/>
          <w:szCs w:val="24"/>
          <w:lang w:eastAsia="en-US"/>
        </w:rPr>
        <w:t xml:space="preserve"> Most students “know” Hawai`i to be the </w:t>
      </w:r>
      <w:r w:rsidR="00A64133">
        <w:rPr>
          <w:rFonts w:ascii="Calibri" w:eastAsia="Times New Roman" w:hAnsi="Calibri" w:cs="Calibri"/>
          <w:color w:val="000000"/>
          <w:sz w:val="24"/>
          <w:szCs w:val="24"/>
          <w:lang w:eastAsia="en-US"/>
        </w:rPr>
        <w:t>eight</w:t>
      </w:r>
      <w:r w:rsidR="00B26929" w:rsidRPr="0082700A">
        <w:rPr>
          <w:rFonts w:ascii="Calibri" w:eastAsia="Times New Roman" w:hAnsi="Calibri" w:cs="Calibri"/>
          <w:color w:val="000000"/>
          <w:sz w:val="24"/>
          <w:szCs w:val="24"/>
          <w:lang w:eastAsia="en-US"/>
        </w:rPr>
        <w:t xml:space="preserve"> major islands; however, the archipelago extends far beyond that.  Learners</w:t>
      </w:r>
      <w:r w:rsidRPr="0082700A">
        <w:rPr>
          <w:rFonts w:ascii="Calibri" w:eastAsia="Times New Roman" w:hAnsi="Calibri" w:cs="Calibri"/>
          <w:color w:val="000000"/>
          <w:sz w:val="24"/>
          <w:szCs w:val="24"/>
          <w:lang w:eastAsia="en-US"/>
        </w:rPr>
        <w:t xml:space="preserve"> </w:t>
      </w:r>
      <w:r w:rsidRPr="00537771">
        <w:rPr>
          <w:rFonts w:ascii="Calibri" w:eastAsia="Times New Roman" w:hAnsi="Calibri" w:cs="Calibri"/>
          <w:color w:val="000000"/>
          <w:sz w:val="24"/>
          <w:szCs w:val="24"/>
          <w:lang w:eastAsia="en-US"/>
        </w:rPr>
        <w:t>will be able to describe the Hawaiian archipelago by identifying</w:t>
      </w:r>
      <w:r w:rsidR="00A64133">
        <w:rPr>
          <w:rFonts w:ascii="Calibri" w:eastAsia="Times New Roman" w:hAnsi="Calibri" w:cs="Calibri"/>
          <w:color w:val="000000"/>
          <w:sz w:val="24"/>
          <w:szCs w:val="24"/>
          <w:lang w:eastAsia="en-US"/>
        </w:rPr>
        <w:t xml:space="preserve"> the </w:t>
      </w:r>
      <w:r w:rsidR="00814068">
        <w:rPr>
          <w:rFonts w:ascii="Calibri" w:eastAsia="Times New Roman" w:hAnsi="Calibri" w:cs="Calibri"/>
          <w:color w:val="000000"/>
          <w:sz w:val="24"/>
          <w:szCs w:val="24"/>
          <w:lang w:eastAsia="en-US"/>
        </w:rPr>
        <w:t xml:space="preserve">eight </w:t>
      </w:r>
      <w:r w:rsidR="00A64133">
        <w:rPr>
          <w:rFonts w:ascii="Calibri" w:eastAsia="Times New Roman" w:hAnsi="Calibri" w:cs="Calibri"/>
          <w:color w:val="000000"/>
          <w:sz w:val="24"/>
          <w:szCs w:val="24"/>
          <w:lang w:eastAsia="en-US"/>
        </w:rPr>
        <w:t>main</w:t>
      </w:r>
      <w:r w:rsidRPr="00537771">
        <w:rPr>
          <w:rFonts w:ascii="Calibri" w:eastAsia="Times New Roman" w:hAnsi="Calibri" w:cs="Calibri"/>
          <w:color w:val="000000"/>
          <w:sz w:val="24"/>
          <w:szCs w:val="24"/>
          <w:lang w:eastAsia="en-US"/>
        </w:rPr>
        <w:t xml:space="preserve"> and </w:t>
      </w:r>
      <w:r w:rsidR="00A64133">
        <w:rPr>
          <w:rFonts w:ascii="Calibri" w:eastAsia="Times New Roman" w:hAnsi="Calibri" w:cs="Calibri"/>
          <w:color w:val="000000"/>
          <w:sz w:val="24"/>
          <w:szCs w:val="24"/>
          <w:lang w:eastAsia="en-US"/>
        </w:rPr>
        <w:t>N</w:t>
      </w:r>
      <w:r w:rsidRPr="00537771">
        <w:rPr>
          <w:rFonts w:ascii="Calibri" w:eastAsia="Times New Roman" w:hAnsi="Calibri" w:cs="Calibri"/>
          <w:color w:val="000000"/>
          <w:sz w:val="24"/>
          <w:szCs w:val="24"/>
          <w:lang w:eastAsia="en-US"/>
        </w:rPr>
        <w:t>or</w:t>
      </w:r>
      <w:r w:rsidR="00A64133">
        <w:rPr>
          <w:rFonts w:ascii="Calibri" w:eastAsia="Times New Roman" w:hAnsi="Calibri" w:cs="Calibri"/>
          <w:color w:val="000000"/>
          <w:sz w:val="24"/>
          <w:szCs w:val="24"/>
          <w:lang w:eastAsia="en-US"/>
        </w:rPr>
        <w:t>thw</w:t>
      </w:r>
      <w:r w:rsidRPr="00537771">
        <w:rPr>
          <w:rFonts w:ascii="Calibri" w:eastAsia="Times New Roman" w:hAnsi="Calibri" w:cs="Calibri"/>
          <w:color w:val="000000"/>
          <w:sz w:val="24"/>
          <w:szCs w:val="24"/>
          <w:lang w:eastAsia="en-US"/>
        </w:rPr>
        <w:t xml:space="preserve">est Hawaiian Islands (NWHI). They will be able to name at least four types of </w:t>
      </w:r>
      <w:r w:rsidR="00A64133">
        <w:rPr>
          <w:rFonts w:ascii="Calibri" w:eastAsia="Times New Roman" w:hAnsi="Calibri" w:cs="Calibri"/>
          <w:color w:val="000000"/>
          <w:sz w:val="24"/>
          <w:szCs w:val="24"/>
          <w:lang w:eastAsia="en-US"/>
        </w:rPr>
        <w:t xml:space="preserve">unique </w:t>
      </w:r>
      <w:r w:rsidRPr="00537771">
        <w:rPr>
          <w:rFonts w:ascii="Calibri" w:eastAsia="Times New Roman" w:hAnsi="Calibri" w:cs="Calibri"/>
          <w:color w:val="000000"/>
          <w:sz w:val="24"/>
          <w:szCs w:val="24"/>
          <w:lang w:eastAsia="en-US"/>
        </w:rPr>
        <w:t xml:space="preserve">marine life, as well as, summarize the history and </w:t>
      </w:r>
      <w:r w:rsidRPr="0082700A">
        <w:rPr>
          <w:rFonts w:ascii="Calibri" w:eastAsia="Times New Roman" w:hAnsi="Calibri" w:cs="Calibri"/>
          <w:color w:val="000000"/>
          <w:sz w:val="24"/>
          <w:szCs w:val="24"/>
          <w:lang w:eastAsia="en-US"/>
        </w:rPr>
        <w:t xml:space="preserve">cultural </w:t>
      </w:r>
      <w:r w:rsidRPr="00537771">
        <w:rPr>
          <w:rFonts w:ascii="Calibri" w:eastAsia="Times New Roman" w:hAnsi="Calibri" w:cs="Calibri"/>
          <w:color w:val="000000"/>
          <w:sz w:val="24"/>
          <w:szCs w:val="24"/>
          <w:lang w:eastAsia="en-US"/>
        </w:rPr>
        <w:t xml:space="preserve">significance of the </w:t>
      </w:r>
      <w:r w:rsidRPr="0082700A">
        <w:rPr>
          <w:rFonts w:ascii="Calibri" w:eastAsia="Times New Roman" w:hAnsi="Calibri" w:cs="Calibri"/>
          <w:color w:val="000000"/>
          <w:sz w:val="24"/>
          <w:szCs w:val="24"/>
          <w:lang w:eastAsia="en-US"/>
        </w:rPr>
        <w:t xml:space="preserve">Hawaiian </w:t>
      </w:r>
      <w:r w:rsidRPr="00537771">
        <w:rPr>
          <w:rFonts w:ascii="Calibri" w:eastAsia="Times New Roman" w:hAnsi="Calibri" w:cs="Calibri"/>
          <w:color w:val="000000"/>
          <w:sz w:val="24"/>
          <w:szCs w:val="24"/>
          <w:lang w:eastAsia="en-US"/>
        </w:rPr>
        <w:t xml:space="preserve">archipelago. </w:t>
      </w:r>
    </w:p>
    <w:p w:rsidR="003E3716" w:rsidRPr="0082700A" w:rsidRDefault="003E3716" w:rsidP="00365F48">
      <w:pPr>
        <w:spacing w:after="0" w:line="240" w:lineRule="auto"/>
        <w:rPr>
          <w:rFonts w:ascii="Calibri" w:hAnsi="Calibri" w:cs="Calibri"/>
          <w:sz w:val="24"/>
          <w:szCs w:val="24"/>
        </w:rPr>
      </w:pPr>
    </w:p>
    <w:p w:rsidR="00814068" w:rsidRPr="00A64133" w:rsidRDefault="00775248" w:rsidP="00365F48">
      <w:pPr>
        <w:spacing w:after="0" w:line="240" w:lineRule="auto"/>
        <w:rPr>
          <w:rFonts w:ascii="Calibri" w:hAnsi="Calibri" w:cs="Calibri"/>
          <w:b/>
          <w:sz w:val="24"/>
          <w:szCs w:val="24"/>
          <w:u w:val="single"/>
        </w:rPr>
      </w:pPr>
      <w:r w:rsidRPr="00A64133">
        <w:rPr>
          <w:rFonts w:ascii="Calibri" w:hAnsi="Calibri" w:cs="Calibri"/>
          <w:b/>
          <w:sz w:val="24"/>
          <w:szCs w:val="24"/>
          <w:u w:val="single"/>
        </w:rPr>
        <w:t>Instructors</w:t>
      </w:r>
    </w:p>
    <w:tbl>
      <w:tblPr>
        <w:tblStyle w:val="TableGrid"/>
        <w:tblW w:w="0" w:type="auto"/>
        <w:tblInd w:w="108" w:type="dxa"/>
        <w:tblLook w:val="04A0" w:firstRow="1" w:lastRow="0" w:firstColumn="1" w:lastColumn="0" w:noHBand="0" w:noVBand="1"/>
      </w:tblPr>
      <w:tblGrid>
        <w:gridCol w:w="3156"/>
        <w:gridCol w:w="3156"/>
        <w:gridCol w:w="3156"/>
      </w:tblGrid>
      <w:tr w:rsidR="00775248" w:rsidRPr="0082700A" w:rsidTr="00A64133">
        <w:tc>
          <w:tcPr>
            <w:tcW w:w="3156" w:type="dxa"/>
          </w:tcPr>
          <w:p w:rsidR="00775248" w:rsidRPr="0082700A" w:rsidRDefault="00775248" w:rsidP="00365F48">
            <w:pPr>
              <w:rPr>
                <w:rFonts w:ascii="Calibri" w:hAnsi="Calibri" w:cs="Calibri"/>
                <w:sz w:val="24"/>
                <w:szCs w:val="24"/>
              </w:rPr>
            </w:pPr>
            <w:proofErr w:type="spellStart"/>
            <w:r w:rsidRPr="0082700A">
              <w:rPr>
                <w:rFonts w:ascii="Calibri" w:hAnsi="Calibri" w:cs="Calibri"/>
                <w:sz w:val="24"/>
                <w:szCs w:val="24"/>
              </w:rPr>
              <w:t>Kalewa</w:t>
            </w:r>
            <w:proofErr w:type="spellEnd"/>
            <w:r w:rsidRPr="0082700A">
              <w:rPr>
                <w:rFonts w:ascii="Calibri" w:hAnsi="Calibri" w:cs="Calibri"/>
                <w:sz w:val="24"/>
                <w:szCs w:val="24"/>
              </w:rPr>
              <w:t xml:space="preserve"> Correa</w:t>
            </w:r>
          </w:p>
          <w:p w:rsidR="00775248" w:rsidRPr="0082700A" w:rsidRDefault="00A353D8" w:rsidP="00365F48">
            <w:pPr>
              <w:rPr>
                <w:rFonts w:ascii="Calibri" w:hAnsi="Calibri" w:cs="Calibri"/>
                <w:sz w:val="24"/>
                <w:szCs w:val="24"/>
              </w:rPr>
            </w:pPr>
            <w:hyperlink r:id="rId6" w:history="1">
              <w:r w:rsidR="00775248" w:rsidRPr="0082700A">
                <w:rPr>
                  <w:rStyle w:val="Hyperlink"/>
                  <w:rFonts w:ascii="Calibri" w:hAnsi="Calibri" w:cs="Calibri"/>
                  <w:sz w:val="24"/>
                  <w:szCs w:val="24"/>
                </w:rPr>
                <w:t>scorrea@hawaii.edu</w:t>
              </w:r>
            </w:hyperlink>
          </w:p>
          <w:p w:rsidR="00775248" w:rsidRPr="0082700A" w:rsidRDefault="00775248" w:rsidP="00365F48">
            <w:pPr>
              <w:rPr>
                <w:rFonts w:ascii="Calibri" w:hAnsi="Calibri" w:cs="Calibri"/>
                <w:sz w:val="24"/>
                <w:szCs w:val="24"/>
              </w:rPr>
            </w:pPr>
            <w:r w:rsidRPr="0082700A">
              <w:rPr>
                <w:rFonts w:ascii="Calibri" w:hAnsi="Calibri" w:cs="Calibri"/>
                <w:sz w:val="24"/>
                <w:szCs w:val="24"/>
              </w:rPr>
              <w:t>808-123-4567</w:t>
            </w:r>
          </w:p>
        </w:tc>
        <w:tc>
          <w:tcPr>
            <w:tcW w:w="3156" w:type="dxa"/>
          </w:tcPr>
          <w:p w:rsidR="00775248" w:rsidRPr="0082700A" w:rsidRDefault="00775248" w:rsidP="00365F48">
            <w:pPr>
              <w:rPr>
                <w:rFonts w:ascii="Calibri" w:hAnsi="Calibri" w:cs="Calibri"/>
                <w:sz w:val="24"/>
                <w:szCs w:val="24"/>
              </w:rPr>
            </w:pPr>
            <w:proofErr w:type="spellStart"/>
            <w:r w:rsidRPr="0082700A">
              <w:rPr>
                <w:rFonts w:ascii="Calibri" w:hAnsi="Calibri" w:cs="Calibri"/>
                <w:sz w:val="24"/>
                <w:szCs w:val="24"/>
              </w:rPr>
              <w:t>Kahealani</w:t>
            </w:r>
            <w:proofErr w:type="spellEnd"/>
            <w:r w:rsidRPr="0082700A">
              <w:rPr>
                <w:rFonts w:ascii="Calibri" w:hAnsi="Calibri" w:cs="Calibri"/>
                <w:sz w:val="24"/>
                <w:szCs w:val="24"/>
              </w:rPr>
              <w:t xml:space="preserve"> Naeole</w:t>
            </w:r>
          </w:p>
          <w:p w:rsidR="00775248" w:rsidRPr="0082700A" w:rsidRDefault="00A353D8" w:rsidP="00365F48">
            <w:pPr>
              <w:rPr>
                <w:rFonts w:ascii="Calibri" w:hAnsi="Calibri" w:cs="Calibri"/>
                <w:sz w:val="24"/>
                <w:szCs w:val="24"/>
              </w:rPr>
            </w:pPr>
            <w:hyperlink r:id="rId7" w:history="1">
              <w:r w:rsidR="00775248" w:rsidRPr="0082700A">
                <w:rPr>
                  <w:rStyle w:val="Hyperlink"/>
                  <w:rFonts w:ascii="Calibri" w:hAnsi="Calibri" w:cs="Calibri"/>
                  <w:sz w:val="24"/>
                  <w:szCs w:val="24"/>
                </w:rPr>
                <w:t>davileig@hawaii.edu</w:t>
              </w:r>
            </w:hyperlink>
          </w:p>
          <w:p w:rsidR="00775248" w:rsidRPr="0082700A" w:rsidRDefault="00775248" w:rsidP="00365F48">
            <w:pPr>
              <w:rPr>
                <w:rFonts w:ascii="Calibri" w:hAnsi="Calibri" w:cs="Calibri"/>
                <w:sz w:val="24"/>
                <w:szCs w:val="24"/>
              </w:rPr>
            </w:pPr>
            <w:r w:rsidRPr="0082700A">
              <w:rPr>
                <w:rFonts w:ascii="Calibri" w:hAnsi="Calibri" w:cs="Calibri"/>
                <w:sz w:val="24"/>
                <w:szCs w:val="24"/>
              </w:rPr>
              <w:t>808-987-5432</w:t>
            </w:r>
          </w:p>
        </w:tc>
        <w:tc>
          <w:tcPr>
            <w:tcW w:w="3156" w:type="dxa"/>
          </w:tcPr>
          <w:p w:rsidR="00775248" w:rsidRPr="0082700A" w:rsidRDefault="00775248" w:rsidP="00365F48">
            <w:pPr>
              <w:rPr>
                <w:rFonts w:ascii="Calibri" w:hAnsi="Calibri" w:cs="Calibri"/>
                <w:sz w:val="24"/>
                <w:szCs w:val="24"/>
              </w:rPr>
            </w:pPr>
            <w:proofErr w:type="spellStart"/>
            <w:r w:rsidRPr="0082700A">
              <w:rPr>
                <w:rFonts w:ascii="Calibri" w:hAnsi="Calibri" w:cs="Calibri"/>
                <w:sz w:val="24"/>
                <w:szCs w:val="24"/>
              </w:rPr>
              <w:t>Kehau</w:t>
            </w:r>
            <w:proofErr w:type="spellEnd"/>
            <w:r w:rsidRPr="0082700A">
              <w:rPr>
                <w:rFonts w:ascii="Calibri" w:hAnsi="Calibri" w:cs="Calibri"/>
                <w:sz w:val="24"/>
                <w:szCs w:val="24"/>
              </w:rPr>
              <w:t xml:space="preserve"> Souza</w:t>
            </w:r>
          </w:p>
          <w:p w:rsidR="00775248" w:rsidRPr="0082700A" w:rsidRDefault="00A353D8" w:rsidP="00365F48">
            <w:pPr>
              <w:rPr>
                <w:rFonts w:ascii="Calibri" w:hAnsi="Calibri" w:cs="Calibri"/>
                <w:sz w:val="24"/>
                <w:szCs w:val="24"/>
              </w:rPr>
            </w:pPr>
            <w:hyperlink r:id="rId8" w:history="1">
              <w:r w:rsidR="00775248" w:rsidRPr="0082700A">
                <w:rPr>
                  <w:rStyle w:val="Hyperlink"/>
                  <w:rFonts w:ascii="Calibri" w:hAnsi="Calibri" w:cs="Calibri"/>
                  <w:sz w:val="24"/>
                  <w:szCs w:val="24"/>
                </w:rPr>
                <w:t>jayneenk@hawaii.edu</w:t>
              </w:r>
            </w:hyperlink>
          </w:p>
          <w:p w:rsidR="00775248" w:rsidRPr="0082700A" w:rsidRDefault="00775248" w:rsidP="00365F48">
            <w:pPr>
              <w:rPr>
                <w:rFonts w:ascii="Calibri" w:hAnsi="Calibri" w:cs="Calibri"/>
                <w:sz w:val="24"/>
                <w:szCs w:val="24"/>
              </w:rPr>
            </w:pPr>
            <w:r w:rsidRPr="0082700A">
              <w:rPr>
                <w:rFonts w:ascii="Calibri" w:hAnsi="Calibri" w:cs="Calibri"/>
                <w:sz w:val="24"/>
                <w:szCs w:val="24"/>
              </w:rPr>
              <w:t>808-982-0686</w:t>
            </w:r>
          </w:p>
        </w:tc>
      </w:tr>
    </w:tbl>
    <w:p w:rsidR="00775248" w:rsidRPr="0082700A" w:rsidRDefault="00775248" w:rsidP="00365F48">
      <w:pPr>
        <w:spacing w:after="0" w:line="240" w:lineRule="auto"/>
        <w:rPr>
          <w:rFonts w:ascii="Calibri" w:hAnsi="Calibri" w:cs="Calibri"/>
          <w:sz w:val="24"/>
          <w:szCs w:val="24"/>
        </w:rPr>
      </w:pPr>
    </w:p>
    <w:p w:rsidR="00775248" w:rsidRPr="0082700A" w:rsidRDefault="00775248" w:rsidP="00365F48">
      <w:pPr>
        <w:spacing w:after="0" w:line="240" w:lineRule="auto"/>
        <w:rPr>
          <w:rFonts w:ascii="Calibri" w:hAnsi="Calibri" w:cs="Calibri"/>
          <w:b/>
          <w:sz w:val="24"/>
          <w:szCs w:val="24"/>
          <w:u w:val="single"/>
        </w:rPr>
      </w:pPr>
      <w:r w:rsidRPr="0082700A">
        <w:rPr>
          <w:rFonts w:ascii="Calibri" w:hAnsi="Calibri" w:cs="Calibri"/>
          <w:b/>
          <w:sz w:val="24"/>
          <w:szCs w:val="24"/>
          <w:u w:val="single"/>
        </w:rPr>
        <w:t>Course Content</w:t>
      </w:r>
    </w:p>
    <w:p w:rsidR="00775248" w:rsidRPr="0082700A" w:rsidRDefault="002872A0" w:rsidP="00365F48">
      <w:pPr>
        <w:pStyle w:val="ListParagraph"/>
        <w:numPr>
          <w:ilvl w:val="0"/>
          <w:numId w:val="1"/>
        </w:numPr>
        <w:spacing w:after="0" w:line="240" w:lineRule="auto"/>
        <w:rPr>
          <w:rFonts w:ascii="Calibri" w:hAnsi="Calibri" w:cs="Calibri"/>
          <w:sz w:val="24"/>
          <w:szCs w:val="24"/>
        </w:rPr>
      </w:pPr>
      <w:r w:rsidRPr="0082700A">
        <w:rPr>
          <w:rFonts w:ascii="Calibri" w:hAnsi="Calibri" w:cs="Calibri"/>
          <w:sz w:val="24"/>
          <w:szCs w:val="24"/>
        </w:rPr>
        <w:t>H</w:t>
      </w:r>
      <w:r w:rsidR="00775248" w:rsidRPr="0082700A">
        <w:rPr>
          <w:rFonts w:ascii="Calibri" w:hAnsi="Calibri" w:cs="Calibri"/>
          <w:sz w:val="24"/>
          <w:szCs w:val="24"/>
        </w:rPr>
        <w:t xml:space="preserve">awaiian Archipelago </w:t>
      </w:r>
    </w:p>
    <w:p w:rsidR="00775248" w:rsidRPr="0082700A" w:rsidRDefault="00775248" w:rsidP="00365F48">
      <w:pPr>
        <w:pStyle w:val="ListParagraph"/>
        <w:numPr>
          <w:ilvl w:val="1"/>
          <w:numId w:val="1"/>
        </w:numPr>
        <w:spacing w:after="0" w:line="240" w:lineRule="auto"/>
        <w:rPr>
          <w:rFonts w:ascii="Calibri" w:hAnsi="Calibri" w:cs="Calibri"/>
          <w:sz w:val="24"/>
          <w:szCs w:val="24"/>
        </w:rPr>
      </w:pPr>
      <w:r w:rsidRPr="0082700A">
        <w:rPr>
          <w:rFonts w:ascii="Calibri" w:hAnsi="Calibri" w:cs="Calibri"/>
          <w:sz w:val="24"/>
          <w:szCs w:val="24"/>
        </w:rPr>
        <w:t>What is it?  Island or Atoll?</w:t>
      </w:r>
    </w:p>
    <w:p w:rsidR="002872A0" w:rsidRPr="0082700A" w:rsidRDefault="002872A0" w:rsidP="00365F48">
      <w:pPr>
        <w:pStyle w:val="ListParagraph"/>
        <w:numPr>
          <w:ilvl w:val="1"/>
          <w:numId w:val="1"/>
        </w:numPr>
        <w:spacing w:after="0" w:line="240" w:lineRule="auto"/>
        <w:rPr>
          <w:rFonts w:ascii="Calibri" w:hAnsi="Calibri" w:cs="Calibri"/>
          <w:sz w:val="24"/>
          <w:szCs w:val="24"/>
        </w:rPr>
      </w:pPr>
      <w:r w:rsidRPr="0082700A">
        <w:rPr>
          <w:rFonts w:ascii="Calibri" w:hAnsi="Calibri" w:cs="Calibri"/>
          <w:sz w:val="24"/>
          <w:szCs w:val="24"/>
        </w:rPr>
        <w:t>Characteristics, Location, Historical &amp;Cultural Significance</w:t>
      </w:r>
    </w:p>
    <w:p w:rsidR="002872A0" w:rsidRPr="0082700A" w:rsidRDefault="002872A0" w:rsidP="00365F48">
      <w:pPr>
        <w:pStyle w:val="ListParagraph"/>
        <w:numPr>
          <w:ilvl w:val="0"/>
          <w:numId w:val="1"/>
        </w:numPr>
        <w:spacing w:after="0" w:line="240" w:lineRule="auto"/>
        <w:rPr>
          <w:rFonts w:ascii="Calibri" w:hAnsi="Calibri" w:cs="Calibri"/>
          <w:sz w:val="24"/>
          <w:szCs w:val="24"/>
        </w:rPr>
      </w:pPr>
      <w:r w:rsidRPr="0082700A">
        <w:rPr>
          <w:rFonts w:ascii="Calibri" w:eastAsia="Times New Roman" w:hAnsi="Calibri" w:cs="Calibri"/>
          <w:color w:val="000000"/>
          <w:sz w:val="24"/>
          <w:szCs w:val="24"/>
        </w:rPr>
        <w:t>Unique Marine Species and Benthic Habitat Maps of the Hawaiian Archipelago</w:t>
      </w:r>
    </w:p>
    <w:p w:rsidR="003E3716" w:rsidRDefault="003E3716" w:rsidP="00365F48">
      <w:pPr>
        <w:spacing w:after="0" w:line="240" w:lineRule="auto"/>
        <w:rPr>
          <w:rFonts w:ascii="Calibri" w:hAnsi="Calibri" w:cs="Calibri"/>
          <w:b/>
          <w:sz w:val="24"/>
          <w:szCs w:val="24"/>
          <w:u w:val="single"/>
        </w:rPr>
      </w:pPr>
    </w:p>
    <w:p w:rsidR="002872A0" w:rsidRPr="0082700A" w:rsidRDefault="002872A0" w:rsidP="00365F48">
      <w:pPr>
        <w:spacing w:after="0" w:line="240" w:lineRule="auto"/>
        <w:rPr>
          <w:rFonts w:ascii="Calibri" w:hAnsi="Calibri" w:cs="Calibri"/>
          <w:b/>
          <w:sz w:val="24"/>
          <w:szCs w:val="24"/>
          <w:u w:val="single"/>
        </w:rPr>
      </w:pPr>
      <w:r w:rsidRPr="0082700A">
        <w:rPr>
          <w:rFonts w:ascii="Calibri" w:hAnsi="Calibri" w:cs="Calibri"/>
          <w:b/>
          <w:sz w:val="24"/>
          <w:szCs w:val="24"/>
          <w:u w:val="single"/>
        </w:rPr>
        <w:t>Course Outcomes/Objectives</w:t>
      </w:r>
    </w:p>
    <w:p w:rsidR="002872A0" w:rsidRPr="0082700A" w:rsidRDefault="002872A0" w:rsidP="00365F48">
      <w:pPr>
        <w:spacing w:after="0" w:line="240" w:lineRule="auto"/>
        <w:rPr>
          <w:rFonts w:ascii="Calibri" w:hAnsi="Calibri" w:cs="Calibri"/>
          <w:sz w:val="24"/>
          <w:szCs w:val="24"/>
        </w:rPr>
      </w:pPr>
      <w:r w:rsidRPr="0082700A">
        <w:rPr>
          <w:rFonts w:ascii="Calibri" w:hAnsi="Calibri" w:cs="Calibri"/>
          <w:sz w:val="24"/>
          <w:szCs w:val="24"/>
        </w:rPr>
        <w:t>After the completion of this course, it is anticipated the learner will be able to:</w:t>
      </w:r>
    </w:p>
    <w:p w:rsidR="00BC2E5B" w:rsidRPr="0082700A" w:rsidRDefault="00BC2E5B" w:rsidP="00365F48">
      <w:pPr>
        <w:pStyle w:val="ListParagraph"/>
        <w:numPr>
          <w:ilvl w:val="0"/>
          <w:numId w:val="2"/>
        </w:numPr>
        <w:spacing w:after="0" w:line="240" w:lineRule="auto"/>
        <w:rPr>
          <w:rFonts w:ascii="Calibri" w:hAnsi="Calibri" w:cs="Calibri"/>
          <w:sz w:val="24"/>
          <w:szCs w:val="24"/>
        </w:rPr>
      </w:pPr>
      <w:r w:rsidRPr="0082700A">
        <w:rPr>
          <w:rFonts w:ascii="Calibri" w:eastAsia="Times New Roman" w:hAnsi="Calibri" w:cs="Calibri"/>
          <w:sz w:val="24"/>
          <w:szCs w:val="24"/>
        </w:rPr>
        <w:t>Define island</w:t>
      </w:r>
    </w:p>
    <w:p w:rsidR="00BC2E5B" w:rsidRPr="0082700A" w:rsidRDefault="00BC2E5B" w:rsidP="00365F48">
      <w:pPr>
        <w:pStyle w:val="ListParagraph"/>
        <w:numPr>
          <w:ilvl w:val="0"/>
          <w:numId w:val="2"/>
        </w:numPr>
        <w:spacing w:after="0" w:line="240" w:lineRule="auto"/>
        <w:rPr>
          <w:rFonts w:ascii="Calibri" w:hAnsi="Calibri" w:cs="Calibri"/>
          <w:sz w:val="24"/>
          <w:szCs w:val="24"/>
        </w:rPr>
      </w:pPr>
      <w:r w:rsidRPr="0082700A">
        <w:rPr>
          <w:rFonts w:ascii="Calibri" w:eastAsia="Times New Roman" w:hAnsi="Calibri" w:cs="Calibri"/>
          <w:sz w:val="24"/>
          <w:szCs w:val="24"/>
        </w:rPr>
        <w:t>Define atoll</w:t>
      </w:r>
    </w:p>
    <w:p w:rsidR="002872A0" w:rsidRPr="0082700A" w:rsidRDefault="00BC2E5B" w:rsidP="00365F48">
      <w:pPr>
        <w:pStyle w:val="ListParagraph"/>
        <w:numPr>
          <w:ilvl w:val="0"/>
          <w:numId w:val="2"/>
        </w:numPr>
        <w:spacing w:after="0" w:line="240" w:lineRule="auto"/>
        <w:rPr>
          <w:rFonts w:ascii="Calibri" w:hAnsi="Calibri" w:cs="Calibri"/>
          <w:sz w:val="24"/>
          <w:szCs w:val="24"/>
        </w:rPr>
      </w:pPr>
      <w:r w:rsidRPr="0082700A">
        <w:rPr>
          <w:rFonts w:ascii="Calibri" w:eastAsia="Times New Roman" w:hAnsi="Calibri" w:cs="Calibri"/>
          <w:sz w:val="24"/>
          <w:szCs w:val="24"/>
        </w:rPr>
        <w:t xml:space="preserve">Identify and list at least four unique marine species which </w:t>
      </w:r>
      <w:r w:rsidR="009018CF" w:rsidRPr="0082700A">
        <w:rPr>
          <w:rFonts w:ascii="Calibri" w:eastAsia="Times New Roman" w:hAnsi="Calibri" w:cs="Calibri"/>
          <w:sz w:val="24"/>
          <w:szCs w:val="24"/>
        </w:rPr>
        <w:t>inhabit</w:t>
      </w:r>
      <w:r w:rsidRPr="0082700A">
        <w:rPr>
          <w:rFonts w:ascii="Calibri" w:eastAsia="Times New Roman" w:hAnsi="Calibri" w:cs="Calibri"/>
          <w:sz w:val="24"/>
          <w:szCs w:val="24"/>
        </w:rPr>
        <w:t xml:space="preserve"> the Hawaiian Archipelago</w:t>
      </w:r>
    </w:p>
    <w:p w:rsidR="00BC2E5B" w:rsidRPr="0082700A" w:rsidRDefault="00BC2E5B" w:rsidP="00365F48">
      <w:pPr>
        <w:pStyle w:val="ListParagraph"/>
        <w:numPr>
          <w:ilvl w:val="0"/>
          <w:numId w:val="2"/>
        </w:numPr>
        <w:spacing w:after="0" w:line="240" w:lineRule="auto"/>
        <w:rPr>
          <w:rFonts w:ascii="Calibri" w:hAnsi="Calibri" w:cs="Calibri"/>
          <w:sz w:val="24"/>
          <w:szCs w:val="24"/>
        </w:rPr>
      </w:pPr>
      <w:r w:rsidRPr="0082700A">
        <w:rPr>
          <w:rFonts w:ascii="Calibri" w:hAnsi="Calibri" w:cs="Calibri"/>
          <w:sz w:val="24"/>
          <w:szCs w:val="24"/>
        </w:rPr>
        <w:t>Name the eight main and northwestern Hawaiian islands</w:t>
      </w:r>
    </w:p>
    <w:p w:rsidR="00BC2E5B" w:rsidRPr="0082700A" w:rsidRDefault="00BC2E5B" w:rsidP="00365F48">
      <w:pPr>
        <w:pStyle w:val="ListParagraph"/>
        <w:numPr>
          <w:ilvl w:val="0"/>
          <w:numId w:val="2"/>
        </w:numPr>
        <w:spacing w:after="0" w:line="240" w:lineRule="auto"/>
        <w:rPr>
          <w:rFonts w:ascii="Calibri" w:hAnsi="Calibri" w:cs="Calibri"/>
          <w:sz w:val="24"/>
          <w:szCs w:val="24"/>
        </w:rPr>
      </w:pPr>
      <w:r w:rsidRPr="0082700A">
        <w:rPr>
          <w:rFonts w:ascii="Calibri" w:hAnsi="Calibri" w:cs="Calibri"/>
          <w:sz w:val="24"/>
          <w:szCs w:val="24"/>
        </w:rPr>
        <w:t>Use latitude and longitude to identify and locate the eight main and northwestern Hawaiian islands</w:t>
      </w:r>
    </w:p>
    <w:p w:rsidR="00BC2E5B" w:rsidRPr="0082700A" w:rsidRDefault="00BC2E5B" w:rsidP="00365F48">
      <w:pPr>
        <w:pStyle w:val="ListParagraph"/>
        <w:numPr>
          <w:ilvl w:val="0"/>
          <w:numId w:val="2"/>
        </w:numPr>
        <w:spacing w:after="0" w:line="240" w:lineRule="auto"/>
        <w:rPr>
          <w:rFonts w:ascii="Calibri" w:hAnsi="Calibri" w:cs="Calibri"/>
          <w:sz w:val="24"/>
          <w:szCs w:val="24"/>
        </w:rPr>
      </w:pPr>
      <w:r w:rsidRPr="0082700A">
        <w:rPr>
          <w:rFonts w:ascii="Calibri" w:hAnsi="Calibri" w:cs="Calibri"/>
          <w:sz w:val="24"/>
          <w:szCs w:val="24"/>
        </w:rPr>
        <w:t>Summarize the history of the Hawaiian Archipelago (cultural, geographical, natural environment)</w:t>
      </w:r>
    </w:p>
    <w:p w:rsidR="00BC2E5B" w:rsidRPr="0082700A" w:rsidRDefault="005F0EC2" w:rsidP="00365F48">
      <w:pPr>
        <w:pStyle w:val="ListParagraph"/>
        <w:numPr>
          <w:ilvl w:val="0"/>
          <w:numId w:val="2"/>
        </w:numPr>
        <w:spacing w:after="0" w:line="240" w:lineRule="auto"/>
        <w:rPr>
          <w:rFonts w:ascii="Calibri" w:hAnsi="Calibri" w:cs="Calibri"/>
          <w:sz w:val="24"/>
          <w:szCs w:val="24"/>
        </w:rPr>
      </w:pPr>
      <w:r w:rsidRPr="0082700A">
        <w:rPr>
          <w:rFonts w:ascii="Calibri" w:hAnsi="Calibri" w:cs="Calibri"/>
          <w:sz w:val="24"/>
          <w:szCs w:val="24"/>
        </w:rPr>
        <w:t>Describe the Hawaiian Archipelago (cultural, geographical, natural environment)</w:t>
      </w:r>
    </w:p>
    <w:p w:rsidR="009018CF" w:rsidRPr="0082700A" w:rsidRDefault="009018CF" w:rsidP="00365F48">
      <w:pPr>
        <w:pStyle w:val="ListParagraph"/>
        <w:numPr>
          <w:ilvl w:val="0"/>
          <w:numId w:val="2"/>
        </w:numPr>
        <w:spacing w:after="0" w:line="240" w:lineRule="auto"/>
        <w:rPr>
          <w:rFonts w:ascii="Calibri" w:hAnsi="Calibri" w:cs="Calibri"/>
          <w:sz w:val="24"/>
          <w:szCs w:val="24"/>
        </w:rPr>
      </w:pPr>
      <w:r w:rsidRPr="0082700A">
        <w:rPr>
          <w:rFonts w:ascii="Calibri" w:hAnsi="Calibri" w:cs="Calibri"/>
          <w:sz w:val="24"/>
          <w:szCs w:val="24"/>
        </w:rPr>
        <w:t>Design an online trading card that describes the cultural, geographical, and natural environment of the Hawaiian Archipelago</w:t>
      </w:r>
    </w:p>
    <w:p w:rsidR="0082700A" w:rsidRPr="0082700A" w:rsidRDefault="0082700A" w:rsidP="00365F48">
      <w:pPr>
        <w:spacing w:after="0" w:line="240" w:lineRule="auto"/>
        <w:rPr>
          <w:rFonts w:ascii="Calibri" w:hAnsi="Calibri" w:cs="Calibri"/>
          <w:sz w:val="24"/>
          <w:szCs w:val="24"/>
        </w:rPr>
      </w:pPr>
    </w:p>
    <w:p w:rsidR="00B47344" w:rsidRPr="00F909AF" w:rsidRDefault="00765DD7" w:rsidP="00365F48">
      <w:pPr>
        <w:shd w:val="clear" w:color="auto" w:fill="FFFFFF"/>
        <w:spacing w:after="0" w:line="240" w:lineRule="auto"/>
        <w:rPr>
          <w:rFonts w:ascii="Calibri" w:eastAsia="Times New Roman" w:hAnsi="Calibri" w:cs="Calibri"/>
          <w:color w:val="000000"/>
          <w:sz w:val="24"/>
          <w:szCs w:val="24"/>
        </w:rPr>
      </w:pPr>
      <w:r w:rsidRPr="00F909AF">
        <w:rPr>
          <w:rFonts w:ascii="Calibri" w:eastAsia="Times New Roman" w:hAnsi="Calibri" w:cs="Calibri"/>
          <w:b/>
          <w:color w:val="000000"/>
          <w:sz w:val="24"/>
          <w:szCs w:val="24"/>
          <w:u w:val="single"/>
        </w:rPr>
        <w:t xml:space="preserve">Hawaii DOE </w:t>
      </w:r>
      <w:r w:rsidR="00B47344" w:rsidRPr="00F909AF">
        <w:rPr>
          <w:rFonts w:ascii="Calibri" w:eastAsia="Times New Roman" w:hAnsi="Calibri" w:cs="Calibri"/>
          <w:b/>
          <w:color w:val="000000"/>
          <w:sz w:val="24"/>
          <w:szCs w:val="24"/>
          <w:u w:val="single"/>
        </w:rPr>
        <w:t>Standards</w:t>
      </w:r>
      <w:r w:rsidRPr="00F909AF">
        <w:rPr>
          <w:rFonts w:ascii="Calibri" w:eastAsia="Times New Roman" w:hAnsi="Calibri" w:cs="Calibri"/>
          <w:b/>
          <w:color w:val="000000"/>
          <w:sz w:val="24"/>
          <w:szCs w:val="24"/>
          <w:u w:val="single"/>
        </w:rPr>
        <w:t xml:space="preserve"> &amp; Nā Honua Mauli Ola</w:t>
      </w:r>
      <w:r w:rsidR="00B47344" w:rsidRPr="00F909AF">
        <w:rPr>
          <w:rFonts w:ascii="Calibri" w:eastAsia="Times New Roman" w:hAnsi="Calibri" w:cs="Calibri"/>
          <w:b/>
          <w:color w:val="000000"/>
          <w:sz w:val="24"/>
          <w:szCs w:val="24"/>
          <w:u w:val="single"/>
        </w:rPr>
        <w:t>:</w:t>
      </w:r>
      <w:r w:rsidR="00B47344" w:rsidRPr="00F909AF">
        <w:rPr>
          <w:rFonts w:ascii="Calibri" w:eastAsia="Times New Roman" w:hAnsi="Calibri" w:cs="Calibri"/>
          <w:color w:val="000000"/>
          <w:sz w:val="24"/>
          <w:szCs w:val="24"/>
        </w:rPr>
        <w:t xml:space="preserve"> </w:t>
      </w:r>
      <w:r w:rsidR="00F909AF">
        <w:rPr>
          <w:rFonts w:ascii="Calibri" w:eastAsia="Times New Roman" w:hAnsi="Calibri" w:cs="Calibri"/>
          <w:color w:val="000000"/>
          <w:sz w:val="24"/>
          <w:szCs w:val="24"/>
        </w:rPr>
        <w:t xml:space="preserve"> </w:t>
      </w:r>
      <w:r w:rsidR="00B47344" w:rsidRPr="00F909AF">
        <w:rPr>
          <w:rFonts w:ascii="Calibri" w:eastAsia="Times New Roman" w:hAnsi="Calibri" w:cs="Calibri"/>
          <w:color w:val="000000"/>
          <w:sz w:val="24"/>
          <w:szCs w:val="24"/>
        </w:rPr>
        <w:t>At the conclusion of this semester, the student will be able to:</w:t>
      </w:r>
    </w:p>
    <w:p w:rsidR="00765DD7" w:rsidRPr="00765DD7" w:rsidRDefault="00765DD7" w:rsidP="00365F48">
      <w:pPr>
        <w:shd w:val="clear" w:color="auto" w:fill="FFFFFF"/>
        <w:spacing w:after="0" w:line="240" w:lineRule="auto"/>
        <w:rPr>
          <w:rFonts w:eastAsia="Times New Roman" w:cstheme="minorHAnsi"/>
          <w:color w:val="000000"/>
          <w:sz w:val="24"/>
          <w:szCs w:val="24"/>
        </w:rPr>
      </w:pPr>
      <w:r w:rsidRPr="00765DD7">
        <w:rPr>
          <w:rFonts w:eastAsia="Times New Roman" w:cstheme="minorHAnsi"/>
          <w:color w:val="000000"/>
          <w:sz w:val="24"/>
          <w:szCs w:val="24"/>
        </w:rPr>
        <w:t>Grade 4 Social Studies 7: Geography World in Spatial Terms Places and Regions</w:t>
      </w:r>
    </w:p>
    <w:p w:rsidR="00765DD7" w:rsidRPr="00765DD7" w:rsidRDefault="00765DD7" w:rsidP="00365F48">
      <w:pPr>
        <w:pStyle w:val="ListParagraph"/>
        <w:numPr>
          <w:ilvl w:val="0"/>
          <w:numId w:val="17"/>
        </w:numPr>
        <w:shd w:val="clear" w:color="auto" w:fill="FFFFFF"/>
        <w:spacing w:after="0" w:line="240" w:lineRule="auto"/>
        <w:rPr>
          <w:rFonts w:eastAsia="Times New Roman" w:cstheme="minorHAnsi"/>
          <w:color w:val="000000"/>
          <w:sz w:val="24"/>
          <w:szCs w:val="24"/>
        </w:rPr>
      </w:pPr>
      <w:r w:rsidRPr="00765DD7">
        <w:rPr>
          <w:rFonts w:eastAsia="Times New Roman" w:cstheme="minorHAnsi"/>
          <w:b/>
          <w:color w:val="000000"/>
          <w:sz w:val="24"/>
          <w:szCs w:val="24"/>
        </w:rPr>
        <w:t>SS.4.7.2</w:t>
      </w:r>
      <w:r w:rsidRPr="00765DD7">
        <w:rPr>
          <w:rFonts w:eastAsia="Times New Roman" w:cstheme="minorHAnsi"/>
          <w:color w:val="000000"/>
          <w:sz w:val="24"/>
          <w:szCs w:val="24"/>
        </w:rPr>
        <w:t xml:space="preserve"> Collect, organize, and analyze data to interpret and construct geographic representations.</w:t>
      </w:r>
    </w:p>
    <w:p w:rsidR="00765DD7" w:rsidRDefault="00765DD7" w:rsidP="00365F48">
      <w:pPr>
        <w:pStyle w:val="ListParagraph"/>
        <w:numPr>
          <w:ilvl w:val="0"/>
          <w:numId w:val="17"/>
        </w:numPr>
        <w:shd w:val="clear" w:color="auto" w:fill="FFFFFF"/>
        <w:spacing w:after="0" w:line="240" w:lineRule="auto"/>
        <w:rPr>
          <w:rFonts w:eastAsia="Times New Roman" w:cstheme="minorHAnsi"/>
          <w:color w:val="000000"/>
          <w:sz w:val="24"/>
          <w:szCs w:val="24"/>
        </w:rPr>
      </w:pPr>
      <w:r>
        <w:rPr>
          <w:rFonts w:eastAsia="Times New Roman" w:cstheme="minorHAnsi"/>
          <w:b/>
          <w:color w:val="000000"/>
          <w:sz w:val="24"/>
          <w:szCs w:val="24"/>
        </w:rPr>
        <w:lastRenderedPageBreak/>
        <w:t>SS.4.3.1</w:t>
      </w:r>
      <w:r w:rsidRPr="00765DD7">
        <w:rPr>
          <w:rFonts w:eastAsia="Times New Roman" w:cstheme="minorHAnsi"/>
          <w:b/>
          <w:color w:val="000000"/>
          <w:sz w:val="24"/>
          <w:szCs w:val="24"/>
        </w:rPr>
        <w:t>0</w:t>
      </w:r>
      <w:r w:rsidRPr="00765DD7">
        <w:rPr>
          <w:rFonts w:eastAsia="Times New Roman" w:cstheme="minorHAnsi"/>
          <w:color w:val="000000"/>
          <w:sz w:val="24"/>
          <w:szCs w:val="24"/>
        </w:rPr>
        <w:t xml:space="preserve"> Describe how significant people, including those of legend (including Papa and </w:t>
      </w:r>
      <w:proofErr w:type="spellStart"/>
      <w:r w:rsidRPr="00765DD7">
        <w:rPr>
          <w:rFonts w:eastAsia="Times New Roman" w:cstheme="minorHAnsi"/>
          <w:color w:val="000000"/>
          <w:sz w:val="24"/>
          <w:szCs w:val="24"/>
        </w:rPr>
        <w:t>Wākea</w:t>
      </w:r>
      <w:proofErr w:type="spellEnd"/>
      <w:r w:rsidRPr="00765DD7">
        <w:rPr>
          <w:rFonts w:eastAsia="Times New Roman" w:cstheme="minorHAnsi"/>
          <w:color w:val="000000"/>
          <w:sz w:val="24"/>
          <w:szCs w:val="24"/>
        </w:rPr>
        <w:t xml:space="preserve">, Pele, and </w:t>
      </w:r>
      <w:proofErr w:type="spellStart"/>
      <w:r w:rsidRPr="00765DD7">
        <w:rPr>
          <w:rFonts w:eastAsia="Times New Roman" w:cstheme="minorHAnsi"/>
          <w:color w:val="000000"/>
          <w:sz w:val="24"/>
          <w:szCs w:val="24"/>
        </w:rPr>
        <w:t>Pa`ao</w:t>
      </w:r>
      <w:proofErr w:type="spellEnd"/>
      <w:r w:rsidRPr="00765DD7">
        <w:rPr>
          <w:rFonts w:eastAsia="Times New Roman" w:cstheme="minorHAnsi"/>
          <w:color w:val="000000"/>
          <w:sz w:val="24"/>
          <w:szCs w:val="24"/>
        </w:rPr>
        <w:t>) affected pre-contact Hawai’i</w:t>
      </w:r>
    </w:p>
    <w:p w:rsidR="00765DD7" w:rsidRPr="00765DD7" w:rsidRDefault="00765DD7" w:rsidP="00365F48">
      <w:pPr>
        <w:pStyle w:val="ListParagraph"/>
        <w:numPr>
          <w:ilvl w:val="0"/>
          <w:numId w:val="17"/>
        </w:numPr>
        <w:shd w:val="clear" w:color="auto" w:fill="FFFFFF"/>
        <w:spacing w:after="0" w:line="240" w:lineRule="auto"/>
        <w:rPr>
          <w:rFonts w:eastAsia="Times New Roman" w:cstheme="minorHAnsi"/>
          <w:color w:val="000000"/>
          <w:sz w:val="24"/>
          <w:szCs w:val="24"/>
        </w:rPr>
      </w:pPr>
      <w:r w:rsidRPr="00765DD7">
        <w:rPr>
          <w:rFonts w:eastAsia="Times New Roman" w:cstheme="minorHAnsi"/>
          <w:b/>
          <w:color w:val="000000"/>
          <w:sz w:val="24"/>
          <w:szCs w:val="24"/>
        </w:rPr>
        <w:t>LA.4.4.1</w:t>
      </w:r>
      <w:r w:rsidRPr="00765DD7">
        <w:rPr>
          <w:rFonts w:eastAsia="Times New Roman" w:cstheme="minorHAnsi"/>
          <w:color w:val="000000"/>
          <w:sz w:val="24"/>
          <w:szCs w:val="24"/>
        </w:rPr>
        <w:t xml:space="preserve"> and </w:t>
      </w:r>
      <w:r w:rsidRPr="00765DD7">
        <w:rPr>
          <w:rFonts w:eastAsia="Times New Roman" w:cstheme="minorHAnsi"/>
          <w:b/>
          <w:color w:val="000000"/>
          <w:sz w:val="24"/>
          <w:szCs w:val="24"/>
        </w:rPr>
        <w:t>LA.5.4.1</w:t>
      </w:r>
      <w:r w:rsidRPr="00765DD7">
        <w:rPr>
          <w:rFonts w:eastAsia="Times New Roman" w:cstheme="minorHAnsi"/>
          <w:color w:val="000000"/>
          <w:sz w:val="24"/>
          <w:szCs w:val="24"/>
        </w:rPr>
        <w:t xml:space="preserve"> Write in a variety of grade-appropriate formats for a variety of purposes and audiences, such responses to literature and pieces to reflect on learning.</w:t>
      </w:r>
    </w:p>
    <w:p w:rsidR="00765DD7" w:rsidRPr="00765DD7" w:rsidRDefault="00765DD7" w:rsidP="00365F48">
      <w:pPr>
        <w:shd w:val="clear" w:color="auto" w:fill="FFFFFF"/>
        <w:spacing w:after="0" w:line="240" w:lineRule="auto"/>
        <w:ind w:left="720"/>
        <w:rPr>
          <w:rFonts w:eastAsia="Times New Roman" w:cstheme="minorHAnsi"/>
          <w:color w:val="000000"/>
          <w:sz w:val="24"/>
          <w:szCs w:val="24"/>
        </w:rPr>
      </w:pPr>
    </w:p>
    <w:p w:rsidR="00B47344" w:rsidRPr="00F909AF" w:rsidRDefault="00F909AF" w:rsidP="00365F48">
      <w:pPr>
        <w:shd w:val="clear" w:color="auto" w:fill="FFFFFF"/>
        <w:spacing w:after="0" w:line="240" w:lineRule="auto"/>
        <w:rPr>
          <w:rFonts w:ascii="Calibri" w:eastAsia="Times New Roman" w:hAnsi="Calibri" w:cs="Calibri"/>
          <w:b/>
          <w:color w:val="000000"/>
          <w:sz w:val="24"/>
          <w:szCs w:val="24"/>
          <w:u w:val="single"/>
        </w:rPr>
      </w:pPr>
      <w:r w:rsidRPr="00F909AF">
        <w:rPr>
          <w:rFonts w:ascii="Calibri" w:eastAsia="Times New Roman" w:hAnsi="Calibri" w:cs="Calibri"/>
          <w:b/>
          <w:color w:val="000000"/>
          <w:sz w:val="24"/>
          <w:szCs w:val="24"/>
          <w:u w:val="single"/>
        </w:rPr>
        <w:t>U.S. National Geography Standards</w:t>
      </w:r>
    </w:p>
    <w:p w:rsidR="00F909AF" w:rsidRPr="00F909AF" w:rsidRDefault="00F909AF" w:rsidP="00365F48">
      <w:pPr>
        <w:pStyle w:val="ListParagraph"/>
        <w:numPr>
          <w:ilvl w:val="0"/>
          <w:numId w:val="18"/>
        </w:numPr>
        <w:shd w:val="clear" w:color="auto" w:fill="FFFFFF"/>
        <w:spacing w:after="0" w:line="240" w:lineRule="auto"/>
        <w:rPr>
          <w:rFonts w:ascii="Calibri" w:eastAsia="Times New Roman" w:hAnsi="Calibri" w:cs="Calibri"/>
          <w:color w:val="000000"/>
          <w:sz w:val="24"/>
          <w:szCs w:val="24"/>
        </w:rPr>
      </w:pPr>
      <w:r w:rsidRPr="00F909AF">
        <w:rPr>
          <w:rFonts w:ascii="Calibri" w:hAnsi="Calibri" w:cs="Calibri"/>
          <w:sz w:val="24"/>
          <w:szCs w:val="24"/>
        </w:rPr>
        <w:t>How to Use Maps and Other Geographic Representations, Tools, and Technologies to Acquire, Process, and Report Information From a Spatial Perspective</w:t>
      </w:r>
    </w:p>
    <w:p w:rsidR="00F909AF" w:rsidRPr="00A92DF8" w:rsidRDefault="00F909AF" w:rsidP="00A92DF8">
      <w:pPr>
        <w:shd w:val="clear" w:color="auto" w:fill="FFFFFF"/>
        <w:spacing w:after="0" w:line="240" w:lineRule="auto"/>
        <w:ind w:left="1080"/>
        <w:rPr>
          <w:rFonts w:ascii="Calibri" w:eastAsia="Times New Roman" w:hAnsi="Calibri" w:cs="Calibri"/>
          <w:color w:val="000000"/>
          <w:sz w:val="24"/>
          <w:szCs w:val="24"/>
        </w:rPr>
      </w:pPr>
      <w:r>
        <w:t>1: The World in Spatial Terms</w:t>
      </w:r>
    </w:p>
    <w:p w:rsidR="00F909AF" w:rsidRDefault="00F909AF" w:rsidP="00365F48">
      <w:pPr>
        <w:spacing w:after="0" w:line="240" w:lineRule="auto"/>
        <w:rPr>
          <w:rFonts w:ascii="Calibri" w:hAnsi="Calibri" w:cs="Calibri"/>
          <w:b/>
          <w:sz w:val="24"/>
          <w:szCs w:val="24"/>
          <w:u w:val="single"/>
        </w:rPr>
      </w:pPr>
    </w:p>
    <w:p w:rsidR="00F909AF" w:rsidRPr="0082700A" w:rsidRDefault="00881013" w:rsidP="00365F48">
      <w:pPr>
        <w:spacing w:after="0" w:line="240" w:lineRule="auto"/>
        <w:rPr>
          <w:rFonts w:ascii="Calibri" w:hAnsi="Calibri" w:cs="Calibri"/>
          <w:b/>
          <w:sz w:val="24"/>
          <w:szCs w:val="24"/>
          <w:u w:val="single"/>
        </w:rPr>
      </w:pPr>
      <w:r w:rsidRPr="0082700A">
        <w:rPr>
          <w:rFonts w:ascii="Calibri" w:hAnsi="Calibri" w:cs="Calibri"/>
          <w:b/>
          <w:sz w:val="24"/>
          <w:szCs w:val="24"/>
          <w:u w:val="single"/>
        </w:rPr>
        <w:t>Class Meetings</w:t>
      </w:r>
    </w:p>
    <w:p w:rsidR="009018CF" w:rsidRPr="0082700A" w:rsidRDefault="00881013" w:rsidP="00365F48">
      <w:pPr>
        <w:spacing w:after="0" w:line="240" w:lineRule="auto"/>
        <w:rPr>
          <w:rFonts w:ascii="Calibri" w:eastAsia="Verdana" w:hAnsi="Calibri" w:cs="Calibri"/>
          <w:sz w:val="24"/>
          <w:szCs w:val="24"/>
          <w:lang w:eastAsia="en-US"/>
        </w:rPr>
      </w:pPr>
      <w:r w:rsidRPr="00881013">
        <w:rPr>
          <w:rFonts w:ascii="Calibri" w:eastAsia="Verdana" w:hAnsi="Calibri" w:cs="Calibri"/>
          <w:sz w:val="24"/>
          <w:szCs w:val="24"/>
          <w:lang w:eastAsia="en-US"/>
        </w:rPr>
        <w:t xml:space="preserve">This class will take place synchronously using the Blackboard Collaborate classroom. We will meet each Tuesday </w:t>
      </w:r>
      <w:r w:rsidRPr="0082700A">
        <w:rPr>
          <w:rFonts w:ascii="Calibri" w:eastAsia="Verdana" w:hAnsi="Calibri" w:cs="Calibri"/>
          <w:sz w:val="24"/>
          <w:szCs w:val="24"/>
          <w:lang w:eastAsia="en-US"/>
        </w:rPr>
        <w:t>morning 9-11 AM</w:t>
      </w:r>
      <w:r w:rsidRPr="00881013">
        <w:rPr>
          <w:rFonts w:ascii="Calibri" w:eastAsia="Verdana" w:hAnsi="Calibri" w:cs="Calibri"/>
          <w:sz w:val="24"/>
          <w:szCs w:val="24"/>
          <w:lang w:eastAsia="en-US"/>
        </w:rPr>
        <w:t xml:space="preserve"> HST</w:t>
      </w:r>
      <w:r w:rsidR="00582729">
        <w:rPr>
          <w:rFonts w:ascii="Calibri" w:eastAsia="Verdana" w:hAnsi="Calibri" w:cs="Calibri"/>
          <w:sz w:val="24"/>
          <w:szCs w:val="24"/>
          <w:lang w:eastAsia="en-US"/>
        </w:rPr>
        <w:t xml:space="preserve"> and Thursday 9-10 AM</w:t>
      </w:r>
      <w:r w:rsidRPr="00881013">
        <w:rPr>
          <w:rFonts w:ascii="Calibri" w:eastAsia="Verdana" w:hAnsi="Calibri" w:cs="Calibri"/>
          <w:sz w:val="24"/>
          <w:szCs w:val="24"/>
          <w:lang w:eastAsia="en-US"/>
        </w:rPr>
        <w:t xml:space="preserve">. It is highly recommended that you have a headset or microphone to connect to your computer so that you may participate in the in-class discussions and small-group activities. </w:t>
      </w:r>
    </w:p>
    <w:p w:rsidR="009018CF" w:rsidRPr="0082700A" w:rsidRDefault="009018CF" w:rsidP="00365F48">
      <w:pPr>
        <w:spacing w:after="0" w:line="240" w:lineRule="auto"/>
        <w:rPr>
          <w:rFonts w:ascii="Calibri" w:eastAsia="Verdana" w:hAnsi="Calibri" w:cs="Calibri"/>
          <w:sz w:val="24"/>
          <w:szCs w:val="24"/>
          <w:lang w:eastAsia="en-US"/>
        </w:rPr>
      </w:pPr>
      <w:bookmarkStart w:id="0" w:name="_GoBack"/>
      <w:bookmarkEnd w:id="0"/>
    </w:p>
    <w:p w:rsidR="00881013" w:rsidRPr="0082700A" w:rsidRDefault="00881013" w:rsidP="00365F48">
      <w:pPr>
        <w:spacing w:after="0" w:line="240" w:lineRule="auto"/>
        <w:rPr>
          <w:rFonts w:ascii="Calibri" w:eastAsia="Verdana" w:hAnsi="Calibri" w:cs="Calibri"/>
          <w:b/>
          <w:sz w:val="24"/>
          <w:szCs w:val="24"/>
          <w:u w:val="single"/>
          <w:lang w:eastAsia="en-US"/>
        </w:rPr>
      </w:pPr>
      <w:r w:rsidRPr="0082700A">
        <w:rPr>
          <w:rFonts w:ascii="Calibri" w:eastAsia="Verdana" w:hAnsi="Calibri" w:cs="Calibri"/>
          <w:b/>
          <w:sz w:val="24"/>
          <w:szCs w:val="24"/>
          <w:u w:val="single"/>
          <w:lang w:eastAsia="en-US"/>
        </w:rPr>
        <w:t>Readings:</w:t>
      </w:r>
    </w:p>
    <w:p w:rsidR="00881013" w:rsidRDefault="00881013" w:rsidP="00365F48">
      <w:pPr>
        <w:spacing w:after="0" w:line="240" w:lineRule="auto"/>
        <w:rPr>
          <w:rFonts w:ascii="Calibri" w:eastAsia="Verdana" w:hAnsi="Calibri" w:cs="Calibri"/>
          <w:sz w:val="24"/>
          <w:szCs w:val="24"/>
          <w:lang w:eastAsia="en-US"/>
        </w:rPr>
      </w:pPr>
      <w:r w:rsidRPr="0082700A">
        <w:rPr>
          <w:rFonts w:ascii="Calibri" w:eastAsia="Verdana" w:hAnsi="Calibri" w:cs="Calibri"/>
          <w:sz w:val="24"/>
          <w:szCs w:val="24"/>
          <w:lang w:eastAsia="en-US"/>
        </w:rPr>
        <w:t xml:space="preserve">There is no book for this course.  All course readings, </w:t>
      </w:r>
      <w:r w:rsidR="0082700A">
        <w:rPr>
          <w:rFonts w:ascii="Calibri" w:eastAsia="Verdana" w:hAnsi="Calibri" w:cs="Calibri"/>
          <w:sz w:val="24"/>
          <w:szCs w:val="24"/>
          <w:lang w:eastAsia="en-US"/>
        </w:rPr>
        <w:t>supplement resources (</w:t>
      </w:r>
      <w:proofErr w:type="spellStart"/>
      <w:r w:rsidR="0082700A">
        <w:rPr>
          <w:rFonts w:ascii="Calibri" w:eastAsia="Verdana" w:hAnsi="Calibri" w:cs="Calibri"/>
          <w:sz w:val="24"/>
          <w:szCs w:val="24"/>
          <w:lang w:eastAsia="en-US"/>
        </w:rPr>
        <w:t>ebook</w:t>
      </w:r>
      <w:proofErr w:type="spellEnd"/>
      <w:r w:rsidR="0082700A">
        <w:rPr>
          <w:rFonts w:ascii="Calibri" w:eastAsia="Verdana" w:hAnsi="Calibri" w:cs="Calibri"/>
          <w:sz w:val="24"/>
          <w:szCs w:val="24"/>
          <w:lang w:eastAsia="en-US"/>
        </w:rPr>
        <w:t xml:space="preserve">), </w:t>
      </w:r>
      <w:r w:rsidRPr="0082700A">
        <w:rPr>
          <w:rFonts w:ascii="Calibri" w:eastAsia="Verdana" w:hAnsi="Calibri" w:cs="Calibri"/>
          <w:sz w:val="24"/>
          <w:szCs w:val="24"/>
          <w:lang w:eastAsia="en-US"/>
        </w:rPr>
        <w:t>videos, and slides will be linked</w:t>
      </w:r>
      <w:r w:rsidR="00D40269">
        <w:rPr>
          <w:rFonts w:ascii="Calibri" w:eastAsia="Verdana" w:hAnsi="Calibri" w:cs="Calibri"/>
          <w:sz w:val="24"/>
          <w:szCs w:val="24"/>
          <w:lang w:eastAsia="en-US"/>
        </w:rPr>
        <w:t xml:space="preserve"> in the weekly </w:t>
      </w:r>
      <w:proofErr w:type="spellStart"/>
      <w:r w:rsidR="00D40269">
        <w:rPr>
          <w:rFonts w:ascii="Calibri" w:eastAsia="Verdana" w:hAnsi="Calibri" w:cs="Calibri"/>
          <w:sz w:val="24"/>
          <w:szCs w:val="24"/>
          <w:lang w:eastAsia="en-US"/>
        </w:rPr>
        <w:t>Ha’awina</w:t>
      </w:r>
      <w:proofErr w:type="spellEnd"/>
      <w:r w:rsidR="00D40269">
        <w:rPr>
          <w:rFonts w:ascii="Calibri" w:eastAsia="Verdana" w:hAnsi="Calibri" w:cs="Calibri"/>
          <w:sz w:val="24"/>
          <w:szCs w:val="24"/>
          <w:lang w:eastAsia="en-US"/>
        </w:rPr>
        <w:t xml:space="preserve"> </w:t>
      </w:r>
      <w:proofErr w:type="spellStart"/>
      <w:r w:rsidR="00D40269">
        <w:rPr>
          <w:rFonts w:ascii="Calibri" w:eastAsia="Verdana" w:hAnsi="Calibri" w:cs="Calibri"/>
          <w:sz w:val="24"/>
          <w:szCs w:val="24"/>
          <w:lang w:eastAsia="en-US"/>
        </w:rPr>
        <w:t>lesssons</w:t>
      </w:r>
      <w:proofErr w:type="spellEnd"/>
      <w:r w:rsidR="00311F95" w:rsidRPr="0082700A">
        <w:rPr>
          <w:rFonts w:ascii="Calibri" w:eastAsia="Verdana" w:hAnsi="Calibri" w:cs="Calibri"/>
          <w:sz w:val="24"/>
          <w:szCs w:val="24"/>
          <w:lang w:eastAsia="en-US"/>
        </w:rPr>
        <w:t>, as well as posted in the Laulima course site.</w:t>
      </w:r>
    </w:p>
    <w:p w:rsidR="00B83966" w:rsidRPr="0082700A" w:rsidRDefault="00B83966" w:rsidP="00365F48">
      <w:pPr>
        <w:spacing w:after="0" w:line="240" w:lineRule="auto"/>
        <w:rPr>
          <w:rFonts w:ascii="Calibri" w:eastAsia="Verdana" w:hAnsi="Calibri" w:cs="Calibri"/>
          <w:sz w:val="24"/>
          <w:szCs w:val="24"/>
          <w:lang w:eastAsia="en-US"/>
        </w:rPr>
      </w:pPr>
    </w:p>
    <w:p w:rsidR="009018CF" w:rsidRPr="0082700A" w:rsidRDefault="009018CF" w:rsidP="00365F48">
      <w:pPr>
        <w:spacing w:after="0" w:line="240" w:lineRule="auto"/>
        <w:rPr>
          <w:rFonts w:ascii="Calibri" w:eastAsia="Verdana" w:hAnsi="Calibri" w:cs="Calibri"/>
          <w:b/>
          <w:sz w:val="24"/>
          <w:szCs w:val="24"/>
          <w:u w:val="single"/>
          <w:lang w:eastAsia="en-US"/>
        </w:rPr>
      </w:pPr>
      <w:r w:rsidRPr="0082700A">
        <w:rPr>
          <w:rFonts w:ascii="Calibri" w:eastAsia="Verdana" w:hAnsi="Calibri" w:cs="Calibri"/>
          <w:b/>
          <w:sz w:val="24"/>
          <w:szCs w:val="24"/>
          <w:u w:val="single"/>
          <w:lang w:eastAsia="en-US"/>
        </w:rPr>
        <w:t>List of Assignments and respective points</w:t>
      </w:r>
    </w:p>
    <w:tbl>
      <w:tblPr>
        <w:tblStyle w:val="TableGrid"/>
        <w:tblW w:w="0" w:type="auto"/>
        <w:tblInd w:w="108" w:type="dxa"/>
        <w:tblLook w:val="04A0" w:firstRow="1" w:lastRow="0" w:firstColumn="1" w:lastColumn="0" w:noHBand="0" w:noVBand="1"/>
      </w:tblPr>
      <w:tblGrid>
        <w:gridCol w:w="6480"/>
        <w:gridCol w:w="1980"/>
        <w:gridCol w:w="1008"/>
      </w:tblGrid>
      <w:tr w:rsidR="009018CF" w:rsidRPr="0082700A" w:rsidTr="0082700A">
        <w:tc>
          <w:tcPr>
            <w:tcW w:w="6480" w:type="dxa"/>
          </w:tcPr>
          <w:p w:rsidR="009018CF" w:rsidRPr="0082700A" w:rsidRDefault="009018CF" w:rsidP="00365F48">
            <w:pPr>
              <w:rPr>
                <w:rFonts w:ascii="Calibri" w:eastAsia="Verdana" w:hAnsi="Calibri" w:cs="Calibri"/>
                <w:sz w:val="24"/>
                <w:szCs w:val="24"/>
                <w:lang w:eastAsia="en-US"/>
              </w:rPr>
            </w:pPr>
            <w:r w:rsidRPr="0082700A">
              <w:rPr>
                <w:rFonts w:ascii="Calibri" w:eastAsia="Verdana" w:hAnsi="Calibri" w:cs="Calibri"/>
                <w:sz w:val="24"/>
                <w:szCs w:val="24"/>
                <w:lang w:eastAsia="en-US"/>
              </w:rPr>
              <w:t>Item</w:t>
            </w:r>
          </w:p>
        </w:tc>
        <w:tc>
          <w:tcPr>
            <w:tcW w:w="1980" w:type="dxa"/>
          </w:tcPr>
          <w:p w:rsidR="009018CF" w:rsidRPr="0082700A" w:rsidRDefault="009018CF" w:rsidP="00365F48">
            <w:pPr>
              <w:rPr>
                <w:rFonts w:ascii="Calibri" w:eastAsia="Verdana" w:hAnsi="Calibri" w:cs="Calibri"/>
                <w:sz w:val="24"/>
                <w:szCs w:val="24"/>
                <w:lang w:eastAsia="en-US"/>
              </w:rPr>
            </w:pPr>
            <w:r w:rsidRPr="0082700A">
              <w:rPr>
                <w:rFonts w:ascii="Calibri" w:eastAsia="Verdana" w:hAnsi="Calibri" w:cs="Calibri"/>
                <w:sz w:val="24"/>
                <w:szCs w:val="24"/>
                <w:lang w:eastAsia="en-US"/>
              </w:rPr>
              <w:t>Due</w:t>
            </w:r>
          </w:p>
        </w:tc>
        <w:tc>
          <w:tcPr>
            <w:tcW w:w="1008" w:type="dxa"/>
          </w:tcPr>
          <w:p w:rsidR="009018CF" w:rsidRPr="0082700A" w:rsidRDefault="009018CF" w:rsidP="00365F48">
            <w:pPr>
              <w:rPr>
                <w:rFonts w:ascii="Calibri" w:eastAsia="Verdana" w:hAnsi="Calibri" w:cs="Calibri"/>
                <w:sz w:val="24"/>
                <w:szCs w:val="24"/>
                <w:lang w:eastAsia="en-US"/>
              </w:rPr>
            </w:pPr>
            <w:r w:rsidRPr="0082700A">
              <w:rPr>
                <w:rFonts w:ascii="Calibri" w:eastAsia="Verdana" w:hAnsi="Calibri" w:cs="Calibri"/>
                <w:sz w:val="24"/>
                <w:szCs w:val="24"/>
                <w:lang w:eastAsia="en-US"/>
              </w:rPr>
              <w:t>Points</w:t>
            </w:r>
          </w:p>
        </w:tc>
      </w:tr>
      <w:tr w:rsidR="009018CF" w:rsidRPr="0082700A" w:rsidTr="0082700A">
        <w:tc>
          <w:tcPr>
            <w:tcW w:w="6480" w:type="dxa"/>
          </w:tcPr>
          <w:p w:rsidR="009018CF" w:rsidRPr="0082700A" w:rsidRDefault="009018CF" w:rsidP="00365F48">
            <w:pPr>
              <w:rPr>
                <w:rFonts w:ascii="Calibri" w:eastAsia="Verdana" w:hAnsi="Calibri" w:cs="Calibri"/>
                <w:sz w:val="24"/>
                <w:szCs w:val="24"/>
                <w:lang w:eastAsia="en-US"/>
              </w:rPr>
            </w:pPr>
            <w:r w:rsidRPr="0082700A">
              <w:rPr>
                <w:rFonts w:ascii="Calibri" w:eastAsia="Verdana" w:hAnsi="Calibri" w:cs="Calibri"/>
                <w:sz w:val="24"/>
                <w:szCs w:val="24"/>
                <w:lang w:eastAsia="en-US"/>
              </w:rPr>
              <w:t>Assignment 1 –</w:t>
            </w:r>
            <w:r w:rsidR="00B811B8" w:rsidRPr="0082700A">
              <w:rPr>
                <w:rFonts w:ascii="Calibri" w:eastAsia="Verdana" w:hAnsi="Calibri" w:cs="Calibri"/>
                <w:sz w:val="24"/>
                <w:szCs w:val="24"/>
                <w:lang w:eastAsia="en-US"/>
              </w:rPr>
              <w:t xml:space="preserve"> Introduction Post &amp; Discussion</w:t>
            </w:r>
            <w:r w:rsidR="00582729">
              <w:rPr>
                <w:rFonts w:ascii="Calibri" w:eastAsia="Verdana" w:hAnsi="Calibri" w:cs="Calibri"/>
                <w:sz w:val="24"/>
                <w:szCs w:val="24"/>
                <w:lang w:eastAsia="en-US"/>
              </w:rPr>
              <w:t xml:space="preserve"> </w:t>
            </w:r>
          </w:p>
        </w:tc>
        <w:tc>
          <w:tcPr>
            <w:tcW w:w="1980" w:type="dxa"/>
          </w:tcPr>
          <w:p w:rsidR="009018CF" w:rsidRPr="0082700A" w:rsidRDefault="00582729" w:rsidP="00365F48">
            <w:pPr>
              <w:rPr>
                <w:rFonts w:ascii="Calibri" w:eastAsia="Verdana" w:hAnsi="Calibri" w:cs="Calibri"/>
                <w:sz w:val="24"/>
                <w:szCs w:val="24"/>
                <w:lang w:eastAsia="en-US"/>
              </w:rPr>
            </w:pPr>
            <w:r>
              <w:rPr>
                <w:rFonts w:ascii="Calibri" w:eastAsia="Verdana" w:hAnsi="Calibri" w:cs="Calibri"/>
                <w:sz w:val="24"/>
                <w:szCs w:val="24"/>
                <w:lang w:eastAsia="en-US"/>
              </w:rPr>
              <w:t>8/22</w:t>
            </w:r>
          </w:p>
        </w:tc>
        <w:tc>
          <w:tcPr>
            <w:tcW w:w="1008" w:type="dxa"/>
          </w:tcPr>
          <w:p w:rsidR="009018CF" w:rsidRPr="0082700A" w:rsidRDefault="00582729" w:rsidP="00365F48">
            <w:pPr>
              <w:rPr>
                <w:rFonts w:ascii="Calibri" w:eastAsia="Verdana" w:hAnsi="Calibri" w:cs="Calibri"/>
                <w:sz w:val="24"/>
                <w:szCs w:val="24"/>
                <w:lang w:eastAsia="en-US"/>
              </w:rPr>
            </w:pPr>
            <w:r>
              <w:rPr>
                <w:rFonts w:ascii="Calibri" w:eastAsia="Verdana" w:hAnsi="Calibri" w:cs="Calibri"/>
                <w:sz w:val="24"/>
                <w:szCs w:val="24"/>
                <w:lang w:eastAsia="en-US"/>
              </w:rPr>
              <w:t>50</w:t>
            </w:r>
          </w:p>
        </w:tc>
      </w:tr>
      <w:tr w:rsidR="009018CF" w:rsidRPr="0082700A" w:rsidTr="0082700A">
        <w:tc>
          <w:tcPr>
            <w:tcW w:w="6480" w:type="dxa"/>
          </w:tcPr>
          <w:p w:rsidR="009018CF" w:rsidRPr="0082700A" w:rsidRDefault="009018CF" w:rsidP="00582729">
            <w:pPr>
              <w:rPr>
                <w:rFonts w:ascii="Calibri" w:eastAsia="Verdana" w:hAnsi="Calibri" w:cs="Calibri"/>
                <w:sz w:val="24"/>
                <w:szCs w:val="24"/>
                <w:lang w:eastAsia="en-US"/>
              </w:rPr>
            </w:pPr>
            <w:r w:rsidRPr="0082700A">
              <w:rPr>
                <w:rFonts w:ascii="Calibri" w:eastAsia="Verdana" w:hAnsi="Calibri" w:cs="Calibri"/>
                <w:sz w:val="24"/>
                <w:szCs w:val="24"/>
                <w:lang w:eastAsia="en-US"/>
              </w:rPr>
              <w:t xml:space="preserve">Assignment 2 </w:t>
            </w:r>
            <w:r w:rsidR="00B811B8" w:rsidRPr="0082700A">
              <w:rPr>
                <w:rFonts w:ascii="Calibri" w:eastAsia="Verdana" w:hAnsi="Calibri" w:cs="Calibri"/>
                <w:sz w:val="24"/>
                <w:szCs w:val="24"/>
                <w:lang w:eastAsia="en-US"/>
              </w:rPr>
              <w:t>–</w:t>
            </w:r>
            <w:r w:rsidRPr="0082700A">
              <w:rPr>
                <w:rFonts w:ascii="Calibri" w:eastAsia="Verdana" w:hAnsi="Calibri" w:cs="Calibri"/>
                <w:sz w:val="24"/>
                <w:szCs w:val="24"/>
                <w:lang w:eastAsia="en-US"/>
              </w:rPr>
              <w:t xml:space="preserve"> </w:t>
            </w:r>
            <w:r w:rsidR="00582729">
              <w:rPr>
                <w:rFonts w:ascii="Calibri" w:eastAsia="Verdana" w:hAnsi="Calibri" w:cs="Calibri"/>
                <w:sz w:val="24"/>
                <w:szCs w:val="24"/>
                <w:lang w:eastAsia="en-US"/>
              </w:rPr>
              <w:t>Unique Marine Species</w:t>
            </w:r>
          </w:p>
        </w:tc>
        <w:tc>
          <w:tcPr>
            <w:tcW w:w="1980" w:type="dxa"/>
          </w:tcPr>
          <w:p w:rsidR="009018CF" w:rsidRPr="0082700A" w:rsidRDefault="00582729" w:rsidP="00365F48">
            <w:pPr>
              <w:rPr>
                <w:rFonts w:ascii="Calibri" w:eastAsia="Verdana" w:hAnsi="Calibri" w:cs="Calibri"/>
                <w:sz w:val="24"/>
                <w:szCs w:val="24"/>
                <w:lang w:eastAsia="en-US"/>
              </w:rPr>
            </w:pPr>
            <w:r>
              <w:rPr>
                <w:rFonts w:ascii="Calibri" w:eastAsia="Verdana" w:hAnsi="Calibri" w:cs="Calibri"/>
                <w:sz w:val="24"/>
                <w:szCs w:val="24"/>
                <w:lang w:eastAsia="en-US"/>
              </w:rPr>
              <w:t>8/25</w:t>
            </w:r>
          </w:p>
        </w:tc>
        <w:tc>
          <w:tcPr>
            <w:tcW w:w="1008" w:type="dxa"/>
          </w:tcPr>
          <w:p w:rsidR="009018CF" w:rsidRPr="0082700A" w:rsidRDefault="00582729" w:rsidP="00365F48">
            <w:pPr>
              <w:rPr>
                <w:rFonts w:ascii="Calibri" w:eastAsia="Verdana" w:hAnsi="Calibri" w:cs="Calibri"/>
                <w:sz w:val="24"/>
                <w:szCs w:val="24"/>
                <w:lang w:eastAsia="en-US"/>
              </w:rPr>
            </w:pPr>
            <w:r>
              <w:rPr>
                <w:rFonts w:ascii="Calibri" w:eastAsia="Verdana" w:hAnsi="Calibri" w:cs="Calibri"/>
                <w:sz w:val="24"/>
                <w:szCs w:val="24"/>
                <w:lang w:eastAsia="en-US"/>
              </w:rPr>
              <w:t>50</w:t>
            </w:r>
          </w:p>
        </w:tc>
      </w:tr>
      <w:tr w:rsidR="00B811B8" w:rsidRPr="0082700A" w:rsidTr="0082700A">
        <w:tc>
          <w:tcPr>
            <w:tcW w:w="6480" w:type="dxa"/>
          </w:tcPr>
          <w:p w:rsidR="00B811B8" w:rsidRPr="0082700A" w:rsidRDefault="00B811B8" w:rsidP="00582729">
            <w:pPr>
              <w:rPr>
                <w:rFonts w:ascii="Calibri" w:eastAsia="Verdana" w:hAnsi="Calibri" w:cs="Calibri"/>
                <w:sz w:val="24"/>
                <w:szCs w:val="24"/>
                <w:lang w:eastAsia="en-US"/>
              </w:rPr>
            </w:pPr>
            <w:r w:rsidRPr="0082700A">
              <w:rPr>
                <w:rFonts w:ascii="Calibri" w:eastAsia="Verdana" w:hAnsi="Calibri" w:cs="Calibri"/>
                <w:sz w:val="24"/>
                <w:szCs w:val="24"/>
                <w:lang w:eastAsia="en-US"/>
              </w:rPr>
              <w:t xml:space="preserve">Assignment 3 – </w:t>
            </w:r>
            <w:r w:rsidR="00582729">
              <w:rPr>
                <w:rFonts w:ascii="Calibri" w:eastAsia="Verdana" w:hAnsi="Calibri" w:cs="Calibri"/>
                <w:sz w:val="24"/>
                <w:szCs w:val="24"/>
                <w:lang w:eastAsia="en-US"/>
              </w:rPr>
              <w:t>Quiz</w:t>
            </w:r>
          </w:p>
        </w:tc>
        <w:tc>
          <w:tcPr>
            <w:tcW w:w="1980" w:type="dxa"/>
          </w:tcPr>
          <w:p w:rsidR="00B811B8" w:rsidRPr="0082700A" w:rsidRDefault="00582729" w:rsidP="00365F48">
            <w:pPr>
              <w:rPr>
                <w:rFonts w:ascii="Calibri" w:eastAsia="Verdana" w:hAnsi="Calibri" w:cs="Calibri"/>
                <w:sz w:val="24"/>
                <w:szCs w:val="24"/>
                <w:lang w:eastAsia="en-US"/>
              </w:rPr>
            </w:pPr>
            <w:r>
              <w:rPr>
                <w:rFonts w:ascii="Calibri" w:eastAsia="Verdana" w:hAnsi="Calibri" w:cs="Calibri"/>
                <w:sz w:val="24"/>
                <w:szCs w:val="24"/>
                <w:lang w:eastAsia="en-US"/>
              </w:rPr>
              <w:t>8/25</w:t>
            </w:r>
          </w:p>
        </w:tc>
        <w:tc>
          <w:tcPr>
            <w:tcW w:w="1008" w:type="dxa"/>
          </w:tcPr>
          <w:p w:rsidR="00B811B8" w:rsidRPr="0082700A" w:rsidRDefault="00582729" w:rsidP="00365F48">
            <w:pPr>
              <w:rPr>
                <w:rFonts w:ascii="Calibri" w:eastAsia="Verdana" w:hAnsi="Calibri" w:cs="Calibri"/>
                <w:sz w:val="24"/>
                <w:szCs w:val="24"/>
                <w:lang w:eastAsia="en-US"/>
              </w:rPr>
            </w:pPr>
            <w:r>
              <w:rPr>
                <w:rFonts w:ascii="Calibri" w:eastAsia="Verdana" w:hAnsi="Calibri" w:cs="Calibri"/>
                <w:sz w:val="24"/>
                <w:szCs w:val="24"/>
                <w:lang w:eastAsia="en-US"/>
              </w:rPr>
              <w:t>50</w:t>
            </w:r>
          </w:p>
        </w:tc>
      </w:tr>
      <w:tr w:rsidR="00B811B8" w:rsidRPr="0082700A" w:rsidTr="0082700A">
        <w:tc>
          <w:tcPr>
            <w:tcW w:w="6480" w:type="dxa"/>
          </w:tcPr>
          <w:p w:rsidR="00B811B8" w:rsidRPr="0082700A" w:rsidRDefault="00B811B8" w:rsidP="00582729">
            <w:pPr>
              <w:rPr>
                <w:rFonts w:ascii="Calibri" w:eastAsia="Verdana" w:hAnsi="Calibri" w:cs="Calibri"/>
                <w:sz w:val="24"/>
                <w:szCs w:val="24"/>
                <w:lang w:eastAsia="en-US"/>
              </w:rPr>
            </w:pPr>
            <w:r w:rsidRPr="0082700A">
              <w:rPr>
                <w:rFonts w:ascii="Calibri" w:eastAsia="Verdana" w:hAnsi="Calibri" w:cs="Calibri"/>
                <w:sz w:val="24"/>
                <w:szCs w:val="24"/>
                <w:lang w:eastAsia="en-US"/>
              </w:rPr>
              <w:t>Assignment 4 –</w:t>
            </w:r>
            <w:r w:rsidR="00582729">
              <w:rPr>
                <w:rFonts w:ascii="Calibri" w:eastAsia="Verdana" w:hAnsi="Calibri" w:cs="Calibri"/>
                <w:sz w:val="24"/>
                <w:szCs w:val="24"/>
                <w:lang w:eastAsia="en-US"/>
              </w:rPr>
              <w:t xml:space="preserve"> </w:t>
            </w:r>
            <w:r w:rsidRPr="0082700A">
              <w:rPr>
                <w:rFonts w:ascii="Calibri" w:eastAsia="Verdana" w:hAnsi="Calibri" w:cs="Calibri"/>
                <w:sz w:val="24"/>
                <w:szCs w:val="24"/>
                <w:lang w:eastAsia="en-US"/>
              </w:rPr>
              <w:t>Eight Main Hawaiian Islands</w:t>
            </w:r>
          </w:p>
        </w:tc>
        <w:tc>
          <w:tcPr>
            <w:tcW w:w="1980" w:type="dxa"/>
          </w:tcPr>
          <w:p w:rsidR="00B811B8" w:rsidRPr="0082700A" w:rsidRDefault="00582729" w:rsidP="00365F48">
            <w:pPr>
              <w:rPr>
                <w:rFonts w:ascii="Calibri" w:eastAsia="Verdana" w:hAnsi="Calibri" w:cs="Calibri"/>
                <w:sz w:val="24"/>
                <w:szCs w:val="24"/>
                <w:lang w:eastAsia="en-US"/>
              </w:rPr>
            </w:pPr>
            <w:r>
              <w:rPr>
                <w:rFonts w:ascii="Calibri" w:eastAsia="Verdana" w:hAnsi="Calibri" w:cs="Calibri"/>
                <w:sz w:val="24"/>
                <w:szCs w:val="24"/>
                <w:lang w:eastAsia="en-US"/>
              </w:rPr>
              <w:t>8/29</w:t>
            </w:r>
          </w:p>
        </w:tc>
        <w:tc>
          <w:tcPr>
            <w:tcW w:w="1008" w:type="dxa"/>
          </w:tcPr>
          <w:p w:rsidR="00B811B8" w:rsidRPr="0082700A" w:rsidRDefault="00582729" w:rsidP="00365F48">
            <w:pPr>
              <w:rPr>
                <w:rFonts w:ascii="Calibri" w:eastAsia="Verdana" w:hAnsi="Calibri" w:cs="Calibri"/>
                <w:sz w:val="24"/>
                <w:szCs w:val="24"/>
                <w:lang w:eastAsia="en-US"/>
              </w:rPr>
            </w:pPr>
            <w:r>
              <w:rPr>
                <w:rFonts w:ascii="Calibri" w:eastAsia="Verdana" w:hAnsi="Calibri" w:cs="Calibri"/>
                <w:sz w:val="24"/>
                <w:szCs w:val="24"/>
                <w:lang w:eastAsia="en-US"/>
              </w:rPr>
              <w:t>50</w:t>
            </w:r>
          </w:p>
        </w:tc>
      </w:tr>
      <w:tr w:rsidR="00B811B8" w:rsidRPr="0082700A" w:rsidTr="0082700A">
        <w:tc>
          <w:tcPr>
            <w:tcW w:w="6480" w:type="dxa"/>
          </w:tcPr>
          <w:p w:rsidR="00B811B8" w:rsidRPr="0082700A" w:rsidRDefault="00B811B8" w:rsidP="00582729">
            <w:pPr>
              <w:rPr>
                <w:rFonts w:ascii="Calibri" w:eastAsia="Verdana" w:hAnsi="Calibri" w:cs="Calibri"/>
                <w:sz w:val="24"/>
                <w:szCs w:val="24"/>
                <w:lang w:eastAsia="en-US"/>
              </w:rPr>
            </w:pPr>
            <w:r w:rsidRPr="0082700A">
              <w:rPr>
                <w:rFonts w:ascii="Calibri" w:eastAsia="Verdana" w:hAnsi="Calibri" w:cs="Calibri"/>
                <w:sz w:val="24"/>
                <w:szCs w:val="24"/>
                <w:lang w:eastAsia="en-US"/>
              </w:rPr>
              <w:t>Assignment 5 –</w:t>
            </w:r>
            <w:r w:rsidR="00582729">
              <w:rPr>
                <w:rFonts w:ascii="Calibri" w:eastAsia="Verdana" w:hAnsi="Calibri" w:cs="Calibri"/>
                <w:sz w:val="24"/>
                <w:szCs w:val="24"/>
                <w:lang w:eastAsia="en-US"/>
              </w:rPr>
              <w:t xml:space="preserve"> Quiz</w:t>
            </w:r>
          </w:p>
        </w:tc>
        <w:tc>
          <w:tcPr>
            <w:tcW w:w="1980" w:type="dxa"/>
          </w:tcPr>
          <w:p w:rsidR="00B811B8" w:rsidRPr="0082700A" w:rsidRDefault="00582729" w:rsidP="00365F48">
            <w:pPr>
              <w:rPr>
                <w:rFonts w:ascii="Calibri" w:eastAsia="Verdana" w:hAnsi="Calibri" w:cs="Calibri"/>
                <w:sz w:val="24"/>
                <w:szCs w:val="24"/>
                <w:lang w:eastAsia="en-US"/>
              </w:rPr>
            </w:pPr>
            <w:r>
              <w:rPr>
                <w:rFonts w:ascii="Calibri" w:eastAsia="Verdana" w:hAnsi="Calibri" w:cs="Calibri"/>
                <w:sz w:val="24"/>
                <w:szCs w:val="24"/>
                <w:lang w:eastAsia="en-US"/>
              </w:rPr>
              <w:t>9/2</w:t>
            </w:r>
          </w:p>
        </w:tc>
        <w:tc>
          <w:tcPr>
            <w:tcW w:w="1008" w:type="dxa"/>
          </w:tcPr>
          <w:p w:rsidR="00B811B8" w:rsidRPr="0082700A" w:rsidRDefault="00582729" w:rsidP="00365F48">
            <w:pPr>
              <w:rPr>
                <w:rFonts w:ascii="Calibri" w:eastAsia="Verdana" w:hAnsi="Calibri" w:cs="Calibri"/>
                <w:sz w:val="24"/>
                <w:szCs w:val="24"/>
                <w:lang w:eastAsia="en-US"/>
              </w:rPr>
            </w:pPr>
            <w:r>
              <w:rPr>
                <w:rFonts w:ascii="Calibri" w:eastAsia="Verdana" w:hAnsi="Calibri" w:cs="Calibri"/>
                <w:sz w:val="24"/>
                <w:szCs w:val="24"/>
                <w:lang w:eastAsia="en-US"/>
              </w:rPr>
              <w:t>50</w:t>
            </w:r>
          </w:p>
        </w:tc>
      </w:tr>
      <w:tr w:rsidR="00B811B8" w:rsidRPr="0082700A" w:rsidTr="0082700A">
        <w:tc>
          <w:tcPr>
            <w:tcW w:w="6480" w:type="dxa"/>
          </w:tcPr>
          <w:p w:rsidR="00B811B8" w:rsidRPr="0082700A" w:rsidRDefault="00B811B8" w:rsidP="00365F48">
            <w:pPr>
              <w:rPr>
                <w:rFonts w:ascii="Calibri" w:eastAsia="Verdana" w:hAnsi="Calibri" w:cs="Calibri"/>
                <w:sz w:val="24"/>
                <w:szCs w:val="24"/>
                <w:lang w:eastAsia="en-US"/>
              </w:rPr>
            </w:pPr>
            <w:r w:rsidRPr="0082700A">
              <w:rPr>
                <w:rFonts w:ascii="Calibri" w:eastAsia="Verdana" w:hAnsi="Calibri" w:cs="Calibri"/>
                <w:sz w:val="24"/>
                <w:szCs w:val="24"/>
                <w:lang w:eastAsia="en-US"/>
              </w:rPr>
              <w:t>Assignment 6 – Summarize the Hawaiian Archipelago</w:t>
            </w:r>
          </w:p>
        </w:tc>
        <w:tc>
          <w:tcPr>
            <w:tcW w:w="1980" w:type="dxa"/>
          </w:tcPr>
          <w:p w:rsidR="00B811B8" w:rsidRPr="0082700A" w:rsidRDefault="00582729" w:rsidP="00365F48">
            <w:pPr>
              <w:rPr>
                <w:rFonts w:ascii="Calibri" w:eastAsia="Verdana" w:hAnsi="Calibri" w:cs="Calibri"/>
                <w:sz w:val="24"/>
                <w:szCs w:val="24"/>
                <w:lang w:eastAsia="en-US"/>
              </w:rPr>
            </w:pPr>
            <w:r>
              <w:rPr>
                <w:rFonts w:ascii="Calibri" w:eastAsia="Verdana" w:hAnsi="Calibri" w:cs="Calibri"/>
                <w:sz w:val="24"/>
                <w:szCs w:val="24"/>
                <w:lang w:eastAsia="en-US"/>
              </w:rPr>
              <w:t>9/4</w:t>
            </w:r>
          </w:p>
        </w:tc>
        <w:tc>
          <w:tcPr>
            <w:tcW w:w="1008" w:type="dxa"/>
          </w:tcPr>
          <w:p w:rsidR="00B811B8" w:rsidRPr="0082700A" w:rsidRDefault="00582729" w:rsidP="00365F48">
            <w:pPr>
              <w:rPr>
                <w:rFonts w:ascii="Calibri" w:eastAsia="Verdana" w:hAnsi="Calibri" w:cs="Calibri"/>
                <w:sz w:val="24"/>
                <w:szCs w:val="24"/>
                <w:lang w:eastAsia="en-US"/>
              </w:rPr>
            </w:pPr>
            <w:r>
              <w:rPr>
                <w:rFonts w:ascii="Calibri" w:eastAsia="Verdana" w:hAnsi="Calibri" w:cs="Calibri"/>
                <w:sz w:val="24"/>
                <w:szCs w:val="24"/>
                <w:lang w:eastAsia="en-US"/>
              </w:rPr>
              <w:t>50</w:t>
            </w:r>
          </w:p>
        </w:tc>
      </w:tr>
      <w:tr w:rsidR="00B811B8" w:rsidRPr="0082700A" w:rsidTr="0082700A">
        <w:tc>
          <w:tcPr>
            <w:tcW w:w="6480" w:type="dxa"/>
          </w:tcPr>
          <w:p w:rsidR="00B811B8" w:rsidRPr="0082700A" w:rsidRDefault="00B811B8" w:rsidP="00582729">
            <w:pPr>
              <w:rPr>
                <w:rFonts w:ascii="Calibri" w:eastAsia="Verdana" w:hAnsi="Calibri" w:cs="Calibri"/>
                <w:sz w:val="24"/>
                <w:szCs w:val="24"/>
                <w:lang w:eastAsia="en-US"/>
              </w:rPr>
            </w:pPr>
            <w:r w:rsidRPr="0082700A">
              <w:rPr>
                <w:rFonts w:ascii="Calibri" w:eastAsia="Verdana" w:hAnsi="Calibri" w:cs="Calibri"/>
                <w:sz w:val="24"/>
                <w:szCs w:val="24"/>
                <w:lang w:eastAsia="en-US"/>
              </w:rPr>
              <w:t xml:space="preserve">Assignment 7 – </w:t>
            </w:r>
            <w:r w:rsidR="00582729">
              <w:rPr>
                <w:rFonts w:ascii="Calibri" w:eastAsia="Verdana" w:hAnsi="Calibri" w:cs="Calibri"/>
                <w:sz w:val="24"/>
                <w:szCs w:val="24"/>
                <w:lang w:eastAsia="en-US"/>
              </w:rPr>
              <w:t>Create Trading Cards</w:t>
            </w:r>
          </w:p>
        </w:tc>
        <w:tc>
          <w:tcPr>
            <w:tcW w:w="1980" w:type="dxa"/>
          </w:tcPr>
          <w:p w:rsidR="00B811B8" w:rsidRPr="0082700A" w:rsidRDefault="00582729" w:rsidP="00365F48">
            <w:pPr>
              <w:rPr>
                <w:rFonts w:ascii="Calibri" w:eastAsia="Verdana" w:hAnsi="Calibri" w:cs="Calibri"/>
                <w:sz w:val="24"/>
                <w:szCs w:val="24"/>
                <w:lang w:eastAsia="en-US"/>
              </w:rPr>
            </w:pPr>
            <w:r>
              <w:rPr>
                <w:rFonts w:ascii="Calibri" w:eastAsia="Verdana" w:hAnsi="Calibri" w:cs="Calibri"/>
                <w:sz w:val="24"/>
                <w:szCs w:val="24"/>
                <w:lang w:eastAsia="en-US"/>
              </w:rPr>
              <w:t>9/5</w:t>
            </w:r>
          </w:p>
        </w:tc>
        <w:tc>
          <w:tcPr>
            <w:tcW w:w="1008" w:type="dxa"/>
          </w:tcPr>
          <w:p w:rsidR="00B811B8" w:rsidRPr="0082700A" w:rsidRDefault="00582729" w:rsidP="00365F48">
            <w:pPr>
              <w:rPr>
                <w:rFonts w:ascii="Calibri" w:eastAsia="Verdana" w:hAnsi="Calibri" w:cs="Calibri"/>
                <w:sz w:val="24"/>
                <w:szCs w:val="24"/>
                <w:lang w:eastAsia="en-US"/>
              </w:rPr>
            </w:pPr>
            <w:r>
              <w:rPr>
                <w:rFonts w:ascii="Calibri" w:eastAsia="Verdana" w:hAnsi="Calibri" w:cs="Calibri"/>
                <w:sz w:val="24"/>
                <w:szCs w:val="24"/>
                <w:lang w:eastAsia="en-US"/>
              </w:rPr>
              <w:t>80</w:t>
            </w:r>
          </w:p>
        </w:tc>
      </w:tr>
      <w:tr w:rsidR="00582729" w:rsidRPr="0082700A" w:rsidTr="0082700A">
        <w:tc>
          <w:tcPr>
            <w:tcW w:w="6480" w:type="dxa"/>
          </w:tcPr>
          <w:p w:rsidR="00582729" w:rsidRPr="0082700A" w:rsidRDefault="00582729" w:rsidP="00365F48">
            <w:pPr>
              <w:rPr>
                <w:rFonts w:ascii="Calibri" w:eastAsia="Verdana" w:hAnsi="Calibri" w:cs="Calibri"/>
                <w:sz w:val="24"/>
                <w:szCs w:val="24"/>
                <w:lang w:eastAsia="en-US"/>
              </w:rPr>
            </w:pPr>
            <w:r>
              <w:rPr>
                <w:rFonts w:ascii="Calibri" w:eastAsia="Verdana" w:hAnsi="Calibri" w:cs="Calibri"/>
                <w:sz w:val="24"/>
                <w:szCs w:val="24"/>
                <w:lang w:eastAsia="en-US"/>
              </w:rPr>
              <w:t>Assignment 8 – Trading Card Feedback</w:t>
            </w:r>
          </w:p>
        </w:tc>
        <w:tc>
          <w:tcPr>
            <w:tcW w:w="1980" w:type="dxa"/>
          </w:tcPr>
          <w:p w:rsidR="00582729" w:rsidRPr="0082700A" w:rsidRDefault="00582729" w:rsidP="00365F48">
            <w:pPr>
              <w:rPr>
                <w:rFonts w:ascii="Calibri" w:eastAsia="Verdana" w:hAnsi="Calibri" w:cs="Calibri"/>
                <w:sz w:val="24"/>
                <w:szCs w:val="24"/>
                <w:lang w:eastAsia="en-US"/>
              </w:rPr>
            </w:pPr>
            <w:r>
              <w:rPr>
                <w:rFonts w:ascii="Calibri" w:eastAsia="Verdana" w:hAnsi="Calibri" w:cs="Calibri"/>
                <w:sz w:val="24"/>
                <w:szCs w:val="24"/>
                <w:lang w:eastAsia="en-US"/>
              </w:rPr>
              <w:t>9/6</w:t>
            </w:r>
          </w:p>
        </w:tc>
        <w:tc>
          <w:tcPr>
            <w:tcW w:w="1008" w:type="dxa"/>
          </w:tcPr>
          <w:p w:rsidR="00582729" w:rsidRPr="0082700A" w:rsidRDefault="00582729" w:rsidP="00365F48">
            <w:pPr>
              <w:rPr>
                <w:rFonts w:ascii="Calibri" w:eastAsia="Verdana" w:hAnsi="Calibri" w:cs="Calibri"/>
                <w:sz w:val="24"/>
                <w:szCs w:val="24"/>
                <w:lang w:eastAsia="en-US"/>
              </w:rPr>
            </w:pPr>
            <w:r>
              <w:rPr>
                <w:rFonts w:ascii="Calibri" w:eastAsia="Verdana" w:hAnsi="Calibri" w:cs="Calibri"/>
                <w:sz w:val="24"/>
                <w:szCs w:val="24"/>
                <w:lang w:eastAsia="en-US"/>
              </w:rPr>
              <w:t>20</w:t>
            </w:r>
          </w:p>
        </w:tc>
      </w:tr>
    </w:tbl>
    <w:p w:rsidR="00881013" w:rsidRPr="0082700A" w:rsidRDefault="00881013" w:rsidP="00365F48">
      <w:pPr>
        <w:spacing w:after="0" w:line="240" w:lineRule="auto"/>
        <w:rPr>
          <w:rFonts w:ascii="Calibri" w:eastAsia="Verdana" w:hAnsi="Calibri" w:cs="Calibri"/>
          <w:b/>
          <w:sz w:val="24"/>
          <w:szCs w:val="24"/>
          <w:u w:val="single"/>
          <w:lang w:eastAsia="en-US"/>
        </w:rPr>
      </w:pPr>
    </w:p>
    <w:p w:rsidR="00127398" w:rsidRPr="0082700A" w:rsidRDefault="00127398" w:rsidP="00365F48">
      <w:pPr>
        <w:spacing w:after="0" w:line="240" w:lineRule="auto"/>
        <w:rPr>
          <w:rFonts w:ascii="Calibri" w:eastAsia="Verdana" w:hAnsi="Calibri" w:cs="Calibri"/>
          <w:b/>
          <w:sz w:val="24"/>
          <w:szCs w:val="24"/>
          <w:u w:val="single"/>
          <w:lang w:eastAsia="en-US"/>
        </w:rPr>
      </w:pPr>
      <w:r w:rsidRPr="0082700A">
        <w:rPr>
          <w:rFonts w:ascii="Calibri" w:eastAsia="Verdana" w:hAnsi="Calibri" w:cs="Calibri"/>
          <w:b/>
          <w:sz w:val="24"/>
          <w:szCs w:val="24"/>
          <w:u w:val="single"/>
          <w:lang w:eastAsia="en-US"/>
        </w:rPr>
        <w:t>Grading Criteria</w:t>
      </w:r>
    </w:p>
    <w:p w:rsidR="00127398" w:rsidRPr="0082700A" w:rsidRDefault="00127398" w:rsidP="00365F48">
      <w:pPr>
        <w:spacing w:after="0" w:line="240" w:lineRule="auto"/>
        <w:rPr>
          <w:rFonts w:ascii="Calibri" w:eastAsia="Verdana" w:hAnsi="Calibri" w:cs="Calibri"/>
          <w:sz w:val="24"/>
          <w:szCs w:val="24"/>
          <w:lang w:eastAsia="en-US"/>
        </w:rPr>
      </w:pPr>
      <w:r w:rsidRPr="0082700A">
        <w:rPr>
          <w:rFonts w:ascii="Calibri" w:eastAsia="Verdana" w:hAnsi="Calibri" w:cs="Calibri"/>
          <w:sz w:val="24"/>
          <w:szCs w:val="24"/>
          <w:lang w:eastAsia="en-US"/>
        </w:rPr>
        <w:t>Final grades will be determined using the following scale:</w:t>
      </w:r>
    </w:p>
    <w:tbl>
      <w:tblPr>
        <w:tblW w:w="87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1112"/>
        <w:gridCol w:w="1107"/>
        <w:gridCol w:w="1106"/>
        <w:gridCol w:w="1106"/>
        <w:gridCol w:w="1106"/>
        <w:gridCol w:w="1106"/>
        <w:gridCol w:w="1111"/>
      </w:tblGrid>
      <w:tr w:rsidR="00127398" w:rsidRPr="00127398" w:rsidTr="00A64133">
        <w:tc>
          <w:tcPr>
            <w:tcW w:w="999" w:type="dxa"/>
            <w:tcBorders>
              <w:top w:val="single" w:sz="4" w:space="0" w:color="auto"/>
              <w:left w:val="single" w:sz="4" w:space="0" w:color="auto"/>
              <w:bottom w:val="single" w:sz="4" w:space="0" w:color="auto"/>
              <w:right w:val="nil"/>
            </w:tcBorders>
            <w:shd w:val="clear" w:color="auto" w:fill="auto"/>
          </w:tcPr>
          <w:p w:rsidR="00127398" w:rsidRPr="00127398" w:rsidRDefault="00127398" w:rsidP="00365F48">
            <w:pPr>
              <w:spacing w:after="0" w:line="240" w:lineRule="auto"/>
              <w:rPr>
                <w:rFonts w:ascii="Calibri" w:eastAsia="Verdana" w:hAnsi="Calibri" w:cs="Calibri"/>
                <w:sz w:val="24"/>
                <w:szCs w:val="24"/>
                <w:lang w:eastAsia="en-US"/>
              </w:rPr>
            </w:pPr>
            <w:r w:rsidRPr="00127398">
              <w:rPr>
                <w:rFonts w:ascii="Calibri" w:eastAsia="Verdana" w:hAnsi="Calibri" w:cs="Calibri"/>
                <w:sz w:val="24"/>
                <w:szCs w:val="24"/>
                <w:lang w:eastAsia="en-US"/>
              </w:rPr>
              <w:t>A+</w:t>
            </w:r>
          </w:p>
        </w:tc>
        <w:tc>
          <w:tcPr>
            <w:tcW w:w="1112" w:type="dxa"/>
            <w:tcBorders>
              <w:top w:val="single" w:sz="4" w:space="0" w:color="auto"/>
              <w:left w:val="nil"/>
              <w:bottom w:val="single" w:sz="4" w:space="0" w:color="auto"/>
              <w:right w:val="single" w:sz="4" w:space="0" w:color="auto"/>
            </w:tcBorders>
            <w:shd w:val="clear" w:color="auto" w:fill="auto"/>
          </w:tcPr>
          <w:p w:rsidR="00127398" w:rsidRPr="00127398" w:rsidRDefault="00127398" w:rsidP="00365F48">
            <w:pPr>
              <w:spacing w:after="0" w:line="240" w:lineRule="auto"/>
              <w:rPr>
                <w:rFonts w:ascii="Calibri" w:eastAsia="Verdana" w:hAnsi="Calibri" w:cs="Calibri"/>
                <w:sz w:val="24"/>
                <w:szCs w:val="24"/>
                <w:lang w:eastAsia="en-US"/>
              </w:rPr>
            </w:pPr>
            <w:r w:rsidRPr="00127398">
              <w:rPr>
                <w:rFonts w:ascii="Calibri" w:eastAsia="Verdana" w:hAnsi="Calibri" w:cs="Calibri"/>
                <w:sz w:val="24"/>
                <w:szCs w:val="24"/>
                <w:lang w:eastAsia="en-US"/>
              </w:rPr>
              <w:t>100</w:t>
            </w:r>
            <w:r w:rsidRPr="0082700A">
              <w:rPr>
                <w:rFonts w:ascii="Calibri" w:eastAsia="Verdana" w:hAnsi="Calibri" w:cs="Calibri"/>
                <w:sz w:val="24"/>
                <w:szCs w:val="24"/>
                <w:lang w:eastAsia="en-US"/>
              </w:rPr>
              <w:t>%</w:t>
            </w:r>
          </w:p>
        </w:tc>
        <w:tc>
          <w:tcPr>
            <w:tcW w:w="1107" w:type="dxa"/>
            <w:tcBorders>
              <w:left w:val="single" w:sz="4" w:space="0" w:color="auto"/>
              <w:bottom w:val="single" w:sz="4" w:space="0" w:color="auto"/>
              <w:right w:val="nil"/>
            </w:tcBorders>
            <w:shd w:val="clear" w:color="auto" w:fill="auto"/>
          </w:tcPr>
          <w:p w:rsidR="00127398" w:rsidRPr="00127398" w:rsidRDefault="00127398" w:rsidP="00365F48">
            <w:pPr>
              <w:spacing w:after="0" w:line="240" w:lineRule="auto"/>
              <w:rPr>
                <w:rFonts w:ascii="Calibri" w:eastAsia="Verdana" w:hAnsi="Calibri" w:cs="Calibri"/>
                <w:sz w:val="24"/>
                <w:szCs w:val="24"/>
                <w:lang w:eastAsia="en-US"/>
              </w:rPr>
            </w:pPr>
            <w:r w:rsidRPr="00127398">
              <w:rPr>
                <w:rFonts w:ascii="Calibri" w:eastAsia="Verdana" w:hAnsi="Calibri" w:cs="Calibri"/>
                <w:sz w:val="24"/>
                <w:szCs w:val="24"/>
                <w:lang w:eastAsia="en-US"/>
              </w:rPr>
              <w:t>B+</w:t>
            </w:r>
          </w:p>
        </w:tc>
        <w:tc>
          <w:tcPr>
            <w:tcW w:w="1106" w:type="dxa"/>
            <w:tcBorders>
              <w:left w:val="nil"/>
              <w:bottom w:val="single" w:sz="4" w:space="0" w:color="auto"/>
            </w:tcBorders>
            <w:shd w:val="clear" w:color="auto" w:fill="auto"/>
          </w:tcPr>
          <w:p w:rsidR="00127398" w:rsidRPr="00127398" w:rsidRDefault="00127398" w:rsidP="00365F48">
            <w:pPr>
              <w:spacing w:after="0" w:line="240" w:lineRule="auto"/>
              <w:rPr>
                <w:rFonts w:ascii="Calibri" w:eastAsia="Verdana" w:hAnsi="Calibri" w:cs="Calibri"/>
                <w:sz w:val="24"/>
                <w:szCs w:val="24"/>
                <w:lang w:eastAsia="en-US"/>
              </w:rPr>
            </w:pPr>
            <w:r w:rsidRPr="00127398">
              <w:rPr>
                <w:rFonts w:ascii="Calibri" w:eastAsia="Verdana" w:hAnsi="Calibri" w:cs="Calibri"/>
                <w:sz w:val="24"/>
                <w:szCs w:val="24"/>
                <w:lang w:eastAsia="en-US"/>
              </w:rPr>
              <w:t>87-89</w:t>
            </w:r>
            <w:r w:rsidRPr="0082700A">
              <w:rPr>
                <w:rFonts w:ascii="Calibri" w:eastAsia="Verdana" w:hAnsi="Calibri" w:cs="Calibri"/>
                <w:sz w:val="24"/>
                <w:szCs w:val="24"/>
                <w:lang w:eastAsia="en-US"/>
              </w:rPr>
              <w:t>%</w:t>
            </w:r>
          </w:p>
        </w:tc>
        <w:tc>
          <w:tcPr>
            <w:tcW w:w="1106" w:type="dxa"/>
            <w:tcBorders>
              <w:bottom w:val="single" w:sz="4" w:space="0" w:color="auto"/>
              <w:right w:val="nil"/>
            </w:tcBorders>
            <w:shd w:val="clear" w:color="auto" w:fill="auto"/>
          </w:tcPr>
          <w:p w:rsidR="00127398" w:rsidRPr="00127398" w:rsidRDefault="00127398" w:rsidP="00365F48">
            <w:pPr>
              <w:spacing w:after="0" w:line="240" w:lineRule="auto"/>
              <w:rPr>
                <w:rFonts w:ascii="Calibri" w:eastAsia="Verdana" w:hAnsi="Calibri" w:cs="Calibri"/>
                <w:sz w:val="24"/>
                <w:szCs w:val="24"/>
                <w:lang w:eastAsia="en-US"/>
              </w:rPr>
            </w:pPr>
            <w:r w:rsidRPr="00127398">
              <w:rPr>
                <w:rFonts w:ascii="Calibri" w:eastAsia="Verdana" w:hAnsi="Calibri" w:cs="Calibri"/>
                <w:sz w:val="24"/>
                <w:szCs w:val="24"/>
                <w:lang w:eastAsia="en-US"/>
              </w:rPr>
              <w:t>C+</w:t>
            </w:r>
          </w:p>
        </w:tc>
        <w:tc>
          <w:tcPr>
            <w:tcW w:w="1106" w:type="dxa"/>
            <w:tcBorders>
              <w:left w:val="nil"/>
              <w:bottom w:val="single" w:sz="4" w:space="0" w:color="auto"/>
            </w:tcBorders>
            <w:shd w:val="clear" w:color="auto" w:fill="auto"/>
          </w:tcPr>
          <w:p w:rsidR="00127398" w:rsidRPr="00127398" w:rsidRDefault="00127398" w:rsidP="00365F48">
            <w:pPr>
              <w:spacing w:after="0" w:line="240" w:lineRule="auto"/>
              <w:rPr>
                <w:rFonts w:ascii="Calibri" w:eastAsia="Verdana" w:hAnsi="Calibri" w:cs="Calibri"/>
                <w:sz w:val="24"/>
                <w:szCs w:val="24"/>
                <w:lang w:eastAsia="en-US"/>
              </w:rPr>
            </w:pPr>
            <w:r w:rsidRPr="00127398">
              <w:rPr>
                <w:rFonts w:ascii="Calibri" w:eastAsia="Verdana" w:hAnsi="Calibri" w:cs="Calibri"/>
                <w:sz w:val="24"/>
                <w:szCs w:val="24"/>
                <w:lang w:eastAsia="en-US"/>
              </w:rPr>
              <w:t>77-79</w:t>
            </w:r>
            <w:r w:rsidRPr="0082700A">
              <w:rPr>
                <w:rFonts w:ascii="Calibri" w:eastAsia="Verdana" w:hAnsi="Calibri" w:cs="Calibri"/>
                <w:sz w:val="24"/>
                <w:szCs w:val="24"/>
                <w:lang w:eastAsia="en-US"/>
              </w:rPr>
              <w:t>%</w:t>
            </w:r>
          </w:p>
        </w:tc>
        <w:tc>
          <w:tcPr>
            <w:tcW w:w="1106" w:type="dxa"/>
            <w:tcBorders>
              <w:bottom w:val="single" w:sz="4" w:space="0" w:color="auto"/>
              <w:right w:val="nil"/>
            </w:tcBorders>
            <w:shd w:val="clear" w:color="auto" w:fill="auto"/>
          </w:tcPr>
          <w:p w:rsidR="00127398" w:rsidRPr="00127398" w:rsidRDefault="00127398" w:rsidP="00365F48">
            <w:pPr>
              <w:spacing w:after="0" w:line="240" w:lineRule="auto"/>
              <w:rPr>
                <w:rFonts w:ascii="Calibri" w:eastAsia="Verdana" w:hAnsi="Calibri" w:cs="Calibri"/>
                <w:sz w:val="24"/>
                <w:szCs w:val="24"/>
                <w:lang w:eastAsia="en-US"/>
              </w:rPr>
            </w:pPr>
            <w:r w:rsidRPr="00127398">
              <w:rPr>
                <w:rFonts w:ascii="Calibri" w:eastAsia="Verdana" w:hAnsi="Calibri" w:cs="Calibri"/>
                <w:sz w:val="24"/>
                <w:szCs w:val="24"/>
                <w:lang w:eastAsia="en-US"/>
              </w:rPr>
              <w:t>D+</w:t>
            </w:r>
          </w:p>
        </w:tc>
        <w:tc>
          <w:tcPr>
            <w:tcW w:w="1111" w:type="dxa"/>
            <w:tcBorders>
              <w:left w:val="nil"/>
              <w:bottom w:val="single" w:sz="4" w:space="0" w:color="auto"/>
            </w:tcBorders>
            <w:shd w:val="clear" w:color="auto" w:fill="auto"/>
          </w:tcPr>
          <w:p w:rsidR="00127398" w:rsidRPr="00127398" w:rsidRDefault="00127398" w:rsidP="00365F48">
            <w:pPr>
              <w:spacing w:after="0" w:line="240" w:lineRule="auto"/>
              <w:rPr>
                <w:rFonts w:ascii="Calibri" w:eastAsia="Verdana" w:hAnsi="Calibri" w:cs="Calibri"/>
                <w:sz w:val="24"/>
                <w:szCs w:val="24"/>
                <w:lang w:eastAsia="en-US"/>
              </w:rPr>
            </w:pPr>
            <w:r w:rsidRPr="00127398">
              <w:rPr>
                <w:rFonts w:ascii="Calibri" w:eastAsia="Verdana" w:hAnsi="Calibri" w:cs="Calibri"/>
                <w:sz w:val="24"/>
                <w:szCs w:val="24"/>
                <w:lang w:eastAsia="en-US"/>
              </w:rPr>
              <w:t>67-69</w:t>
            </w:r>
            <w:r w:rsidRPr="0082700A">
              <w:rPr>
                <w:rFonts w:ascii="Calibri" w:eastAsia="Verdana" w:hAnsi="Calibri" w:cs="Calibri"/>
                <w:sz w:val="24"/>
                <w:szCs w:val="24"/>
                <w:lang w:eastAsia="en-US"/>
              </w:rPr>
              <w:t>%</w:t>
            </w:r>
          </w:p>
        </w:tc>
      </w:tr>
      <w:tr w:rsidR="00127398" w:rsidRPr="00127398" w:rsidTr="00A64133">
        <w:tc>
          <w:tcPr>
            <w:tcW w:w="999" w:type="dxa"/>
            <w:tcBorders>
              <w:top w:val="single" w:sz="4" w:space="0" w:color="auto"/>
              <w:left w:val="single" w:sz="4" w:space="0" w:color="auto"/>
              <w:bottom w:val="single" w:sz="4" w:space="0" w:color="auto"/>
              <w:right w:val="nil"/>
            </w:tcBorders>
            <w:shd w:val="clear" w:color="auto" w:fill="auto"/>
          </w:tcPr>
          <w:p w:rsidR="00127398" w:rsidRPr="00127398" w:rsidRDefault="00127398" w:rsidP="00365F48">
            <w:pPr>
              <w:spacing w:after="0" w:line="240" w:lineRule="auto"/>
              <w:rPr>
                <w:rFonts w:ascii="Calibri" w:eastAsia="Verdana" w:hAnsi="Calibri" w:cs="Calibri"/>
                <w:sz w:val="24"/>
                <w:szCs w:val="24"/>
                <w:lang w:eastAsia="en-US"/>
              </w:rPr>
            </w:pPr>
            <w:r w:rsidRPr="00127398">
              <w:rPr>
                <w:rFonts w:ascii="Calibri" w:eastAsia="Verdana" w:hAnsi="Calibri" w:cs="Calibri"/>
                <w:sz w:val="24"/>
                <w:szCs w:val="24"/>
                <w:lang w:eastAsia="en-US"/>
              </w:rPr>
              <w:t>A</w:t>
            </w:r>
          </w:p>
        </w:tc>
        <w:tc>
          <w:tcPr>
            <w:tcW w:w="1112" w:type="dxa"/>
            <w:tcBorders>
              <w:top w:val="single" w:sz="4" w:space="0" w:color="auto"/>
              <w:left w:val="nil"/>
              <w:bottom w:val="single" w:sz="4" w:space="0" w:color="auto"/>
              <w:right w:val="single" w:sz="4" w:space="0" w:color="auto"/>
            </w:tcBorders>
            <w:shd w:val="clear" w:color="auto" w:fill="auto"/>
          </w:tcPr>
          <w:p w:rsidR="00127398" w:rsidRPr="00127398" w:rsidRDefault="00127398" w:rsidP="00365F48">
            <w:pPr>
              <w:spacing w:after="0" w:line="240" w:lineRule="auto"/>
              <w:rPr>
                <w:rFonts w:ascii="Calibri" w:eastAsia="Verdana" w:hAnsi="Calibri" w:cs="Calibri"/>
                <w:sz w:val="24"/>
                <w:szCs w:val="24"/>
                <w:lang w:eastAsia="en-US"/>
              </w:rPr>
            </w:pPr>
            <w:r w:rsidRPr="00127398">
              <w:rPr>
                <w:rFonts w:ascii="Calibri" w:eastAsia="Verdana" w:hAnsi="Calibri" w:cs="Calibri"/>
                <w:sz w:val="24"/>
                <w:szCs w:val="24"/>
                <w:lang w:eastAsia="en-US"/>
              </w:rPr>
              <w:t>95-99</w:t>
            </w:r>
            <w:r w:rsidRPr="0082700A">
              <w:rPr>
                <w:rFonts w:ascii="Calibri" w:eastAsia="Verdana" w:hAnsi="Calibri" w:cs="Calibri"/>
                <w:sz w:val="24"/>
                <w:szCs w:val="24"/>
                <w:lang w:eastAsia="en-US"/>
              </w:rPr>
              <w:t>%</w:t>
            </w:r>
          </w:p>
        </w:tc>
        <w:tc>
          <w:tcPr>
            <w:tcW w:w="1107" w:type="dxa"/>
            <w:tcBorders>
              <w:top w:val="single" w:sz="4" w:space="0" w:color="auto"/>
              <w:left w:val="single" w:sz="4" w:space="0" w:color="auto"/>
              <w:bottom w:val="single" w:sz="4" w:space="0" w:color="auto"/>
              <w:right w:val="nil"/>
            </w:tcBorders>
            <w:shd w:val="clear" w:color="auto" w:fill="auto"/>
          </w:tcPr>
          <w:p w:rsidR="00127398" w:rsidRPr="00127398" w:rsidRDefault="00127398" w:rsidP="00365F48">
            <w:pPr>
              <w:spacing w:after="0" w:line="240" w:lineRule="auto"/>
              <w:rPr>
                <w:rFonts w:ascii="Calibri" w:eastAsia="Verdana" w:hAnsi="Calibri" w:cs="Calibri"/>
                <w:sz w:val="24"/>
                <w:szCs w:val="24"/>
                <w:lang w:eastAsia="en-US"/>
              </w:rPr>
            </w:pPr>
            <w:r w:rsidRPr="00127398">
              <w:rPr>
                <w:rFonts w:ascii="Calibri" w:eastAsia="Verdana" w:hAnsi="Calibri" w:cs="Calibri"/>
                <w:sz w:val="24"/>
                <w:szCs w:val="24"/>
                <w:lang w:eastAsia="en-US"/>
              </w:rPr>
              <w:t>B</w:t>
            </w:r>
          </w:p>
        </w:tc>
        <w:tc>
          <w:tcPr>
            <w:tcW w:w="1106" w:type="dxa"/>
            <w:tcBorders>
              <w:top w:val="single" w:sz="4" w:space="0" w:color="auto"/>
              <w:left w:val="nil"/>
              <w:bottom w:val="single" w:sz="4" w:space="0" w:color="auto"/>
            </w:tcBorders>
            <w:shd w:val="clear" w:color="auto" w:fill="auto"/>
          </w:tcPr>
          <w:p w:rsidR="00127398" w:rsidRPr="00127398" w:rsidRDefault="00127398" w:rsidP="00365F48">
            <w:pPr>
              <w:spacing w:after="0" w:line="240" w:lineRule="auto"/>
              <w:rPr>
                <w:rFonts w:ascii="Calibri" w:eastAsia="Verdana" w:hAnsi="Calibri" w:cs="Calibri"/>
                <w:sz w:val="24"/>
                <w:szCs w:val="24"/>
                <w:lang w:eastAsia="en-US"/>
              </w:rPr>
            </w:pPr>
            <w:r w:rsidRPr="00127398">
              <w:rPr>
                <w:rFonts w:ascii="Calibri" w:eastAsia="Verdana" w:hAnsi="Calibri" w:cs="Calibri"/>
                <w:sz w:val="24"/>
                <w:szCs w:val="24"/>
                <w:lang w:eastAsia="en-US"/>
              </w:rPr>
              <w:t>84-86</w:t>
            </w:r>
            <w:r w:rsidRPr="0082700A">
              <w:rPr>
                <w:rFonts w:ascii="Calibri" w:eastAsia="Verdana" w:hAnsi="Calibri" w:cs="Calibri"/>
                <w:sz w:val="24"/>
                <w:szCs w:val="24"/>
                <w:lang w:eastAsia="en-US"/>
              </w:rPr>
              <w:t>%</w:t>
            </w:r>
          </w:p>
        </w:tc>
        <w:tc>
          <w:tcPr>
            <w:tcW w:w="1106" w:type="dxa"/>
            <w:tcBorders>
              <w:top w:val="single" w:sz="4" w:space="0" w:color="auto"/>
              <w:bottom w:val="single" w:sz="4" w:space="0" w:color="auto"/>
              <w:right w:val="nil"/>
            </w:tcBorders>
            <w:shd w:val="clear" w:color="auto" w:fill="auto"/>
          </w:tcPr>
          <w:p w:rsidR="00127398" w:rsidRPr="00127398" w:rsidRDefault="00127398" w:rsidP="00365F48">
            <w:pPr>
              <w:spacing w:after="0" w:line="240" w:lineRule="auto"/>
              <w:rPr>
                <w:rFonts w:ascii="Calibri" w:eastAsia="Verdana" w:hAnsi="Calibri" w:cs="Calibri"/>
                <w:sz w:val="24"/>
                <w:szCs w:val="24"/>
                <w:lang w:eastAsia="en-US"/>
              </w:rPr>
            </w:pPr>
            <w:r w:rsidRPr="00127398">
              <w:rPr>
                <w:rFonts w:ascii="Calibri" w:eastAsia="Verdana" w:hAnsi="Calibri" w:cs="Calibri"/>
                <w:sz w:val="24"/>
                <w:szCs w:val="24"/>
                <w:lang w:eastAsia="en-US"/>
              </w:rPr>
              <w:t>C</w:t>
            </w:r>
          </w:p>
        </w:tc>
        <w:tc>
          <w:tcPr>
            <w:tcW w:w="1106" w:type="dxa"/>
            <w:tcBorders>
              <w:top w:val="single" w:sz="4" w:space="0" w:color="auto"/>
              <w:left w:val="nil"/>
              <w:bottom w:val="single" w:sz="4" w:space="0" w:color="auto"/>
            </w:tcBorders>
            <w:shd w:val="clear" w:color="auto" w:fill="auto"/>
          </w:tcPr>
          <w:p w:rsidR="00127398" w:rsidRPr="00127398" w:rsidRDefault="00127398" w:rsidP="00365F48">
            <w:pPr>
              <w:spacing w:after="0" w:line="240" w:lineRule="auto"/>
              <w:rPr>
                <w:rFonts w:ascii="Calibri" w:eastAsia="Verdana" w:hAnsi="Calibri" w:cs="Calibri"/>
                <w:sz w:val="24"/>
                <w:szCs w:val="24"/>
                <w:lang w:eastAsia="en-US"/>
              </w:rPr>
            </w:pPr>
            <w:r w:rsidRPr="00127398">
              <w:rPr>
                <w:rFonts w:ascii="Calibri" w:eastAsia="Verdana" w:hAnsi="Calibri" w:cs="Calibri"/>
                <w:sz w:val="24"/>
                <w:szCs w:val="24"/>
                <w:lang w:eastAsia="en-US"/>
              </w:rPr>
              <w:t>74-76</w:t>
            </w:r>
            <w:r w:rsidRPr="0082700A">
              <w:rPr>
                <w:rFonts w:ascii="Calibri" w:eastAsia="Verdana" w:hAnsi="Calibri" w:cs="Calibri"/>
                <w:sz w:val="24"/>
                <w:szCs w:val="24"/>
                <w:lang w:eastAsia="en-US"/>
              </w:rPr>
              <w:t>%</w:t>
            </w:r>
          </w:p>
        </w:tc>
        <w:tc>
          <w:tcPr>
            <w:tcW w:w="1106" w:type="dxa"/>
            <w:tcBorders>
              <w:top w:val="single" w:sz="4" w:space="0" w:color="auto"/>
              <w:bottom w:val="single" w:sz="4" w:space="0" w:color="auto"/>
              <w:right w:val="nil"/>
            </w:tcBorders>
            <w:shd w:val="clear" w:color="auto" w:fill="auto"/>
          </w:tcPr>
          <w:p w:rsidR="00127398" w:rsidRPr="00127398" w:rsidRDefault="00127398" w:rsidP="00365F48">
            <w:pPr>
              <w:spacing w:after="0" w:line="240" w:lineRule="auto"/>
              <w:rPr>
                <w:rFonts w:ascii="Calibri" w:eastAsia="Verdana" w:hAnsi="Calibri" w:cs="Calibri"/>
                <w:sz w:val="24"/>
                <w:szCs w:val="24"/>
                <w:lang w:eastAsia="en-US"/>
              </w:rPr>
            </w:pPr>
            <w:r w:rsidRPr="00127398">
              <w:rPr>
                <w:rFonts w:ascii="Calibri" w:eastAsia="Verdana" w:hAnsi="Calibri" w:cs="Calibri"/>
                <w:sz w:val="24"/>
                <w:szCs w:val="24"/>
                <w:lang w:eastAsia="en-US"/>
              </w:rPr>
              <w:t>D</w:t>
            </w:r>
          </w:p>
        </w:tc>
        <w:tc>
          <w:tcPr>
            <w:tcW w:w="1111" w:type="dxa"/>
            <w:tcBorders>
              <w:top w:val="single" w:sz="4" w:space="0" w:color="auto"/>
              <w:left w:val="nil"/>
              <w:bottom w:val="single" w:sz="4" w:space="0" w:color="auto"/>
            </w:tcBorders>
            <w:shd w:val="clear" w:color="auto" w:fill="auto"/>
          </w:tcPr>
          <w:p w:rsidR="00127398" w:rsidRPr="00127398" w:rsidRDefault="00127398" w:rsidP="00365F48">
            <w:pPr>
              <w:spacing w:after="0" w:line="240" w:lineRule="auto"/>
              <w:rPr>
                <w:rFonts w:ascii="Calibri" w:eastAsia="Verdana" w:hAnsi="Calibri" w:cs="Calibri"/>
                <w:sz w:val="24"/>
                <w:szCs w:val="24"/>
                <w:lang w:eastAsia="en-US"/>
              </w:rPr>
            </w:pPr>
            <w:r w:rsidRPr="00127398">
              <w:rPr>
                <w:rFonts w:ascii="Calibri" w:eastAsia="Verdana" w:hAnsi="Calibri" w:cs="Calibri"/>
                <w:sz w:val="24"/>
                <w:szCs w:val="24"/>
                <w:lang w:eastAsia="en-US"/>
              </w:rPr>
              <w:t>64-66</w:t>
            </w:r>
            <w:r w:rsidRPr="0082700A">
              <w:rPr>
                <w:rFonts w:ascii="Calibri" w:eastAsia="Verdana" w:hAnsi="Calibri" w:cs="Calibri"/>
                <w:sz w:val="24"/>
                <w:szCs w:val="24"/>
                <w:lang w:eastAsia="en-US"/>
              </w:rPr>
              <w:t>%</w:t>
            </w:r>
          </w:p>
        </w:tc>
      </w:tr>
      <w:tr w:rsidR="00127398" w:rsidRPr="00127398" w:rsidTr="00A64133">
        <w:tc>
          <w:tcPr>
            <w:tcW w:w="999" w:type="dxa"/>
            <w:tcBorders>
              <w:top w:val="single" w:sz="4" w:space="0" w:color="auto"/>
              <w:left w:val="single" w:sz="4" w:space="0" w:color="auto"/>
              <w:bottom w:val="single" w:sz="4" w:space="0" w:color="auto"/>
              <w:right w:val="nil"/>
            </w:tcBorders>
            <w:shd w:val="clear" w:color="auto" w:fill="auto"/>
          </w:tcPr>
          <w:p w:rsidR="00127398" w:rsidRPr="00127398" w:rsidRDefault="00127398" w:rsidP="00365F48">
            <w:pPr>
              <w:spacing w:after="0" w:line="240" w:lineRule="auto"/>
              <w:rPr>
                <w:rFonts w:ascii="Calibri" w:eastAsia="Verdana" w:hAnsi="Calibri" w:cs="Calibri"/>
                <w:sz w:val="24"/>
                <w:szCs w:val="24"/>
                <w:lang w:eastAsia="en-US"/>
              </w:rPr>
            </w:pPr>
            <w:r w:rsidRPr="00127398">
              <w:rPr>
                <w:rFonts w:ascii="Calibri" w:eastAsia="Verdana" w:hAnsi="Calibri" w:cs="Calibri"/>
                <w:sz w:val="24"/>
                <w:szCs w:val="24"/>
                <w:lang w:eastAsia="en-US"/>
              </w:rPr>
              <w:t>A-</w:t>
            </w:r>
          </w:p>
        </w:tc>
        <w:tc>
          <w:tcPr>
            <w:tcW w:w="1112" w:type="dxa"/>
            <w:tcBorders>
              <w:top w:val="single" w:sz="4" w:space="0" w:color="auto"/>
              <w:left w:val="nil"/>
              <w:bottom w:val="single" w:sz="4" w:space="0" w:color="auto"/>
              <w:right w:val="single" w:sz="4" w:space="0" w:color="auto"/>
            </w:tcBorders>
            <w:shd w:val="clear" w:color="auto" w:fill="auto"/>
          </w:tcPr>
          <w:p w:rsidR="00127398" w:rsidRPr="00127398" w:rsidRDefault="00127398" w:rsidP="00365F48">
            <w:pPr>
              <w:spacing w:after="0" w:line="240" w:lineRule="auto"/>
              <w:rPr>
                <w:rFonts w:ascii="Calibri" w:eastAsia="Verdana" w:hAnsi="Calibri" w:cs="Calibri"/>
                <w:sz w:val="24"/>
                <w:szCs w:val="24"/>
                <w:lang w:eastAsia="en-US"/>
              </w:rPr>
            </w:pPr>
            <w:r w:rsidRPr="00127398">
              <w:rPr>
                <w:rFonts w:ascii="Calibri" w:eastAsia="Verdana" w:hAnsi="Calibri" w:cs="Calibri"/>
                <w:sz w:val="24"/>
                <w:szCs w:val="24"/>
                <w:lang w:eastAsia="en-US"/>
              </w:rPr>
              <w:t>90-94</w:t>
            </w:r>
            <w:r w:rsidRPr="0082700A">
              <w:rPr>
                <w:rFonts w:ascii="Calibri" w:eastAsia="Verdana" w:hAnsi="Calibri" w:cs="Calibri"/>
                <w:sz w:val="24"/>
                <w:szCs w:val="24"/>
                <w:lang w:eastAsia="en-US"/>
              </w:rPr>
              <w:t>%</w:t>
            </w:r>
          </w:p>
        </w:tc>
        <w:tc>
          <w:tcPr>
            <w:tcW w:w="1107" w:type="dxa"/>
            <w:tcBorders>
              <w:top w:val="single" w:sz="4" w:space="0" w:color="auto"/>
              <w:left w:val="single" w:sz="4" w:space="0" w:color="auto"/>
              <w:bottom w:val="single" w:sz="4" w:space="0" w:color="auto"/>
              <w:right w:val="nil"/>
            </w:tcBorders>
            <w:shd w:val="clear" w:color="auto" w:fill="auto"/>
          </w:tcPr>
          <w:p w:rsidR="00127398" w:rsidRPr="00127398" w:rsidRDefault="00127398" w:rsidP="00365F48">
            <w:pPr>
              <w:spacing w:after="0" w:line="240" w:lineRule="auto"/>
              <w:rPr>
                <w:rFonts w:ascii="Calibri" w:eastAsia="Verdana" w:hAnsi="Calibri" w:cs="Calibri"/>
                <w:sz w:val="24"/>
                <w:szCs w:val="24"/>
                <w:lang w:eastAsia="en-US"/>
              </w:rPr>
            </w:pPr>
            <w:r w:rsidRPr="00127398">
              <w:rPr>
                <w:rFonts w:ascii="Calibri" w:eastAsia="Verdana" w:hAnsi="Calibri" w:cs="Calibri"/>
                <w:sz w:val="24"/>
                <w:szCs w:val="24"/>
                <w:lang w:eastAsia="en-US"/>
              </w:rPr>
              <w:t>B-</w:t>
            </w:r>
          </w:p>
        </w:tc>
        <w:tc>
          <w:tcPr>
            <w:tcW w:w="1106" w:type="dxa"/>
            <w:tcBorders>
              <w:top w:val="single" w:sz="4" w:space="0" w:color="auto"/>
              <w:left w:val="nil"/>
              <w:bottom w:val="single" w:sz="4" w:space="0" w:color="auto"/>
            </w:tcBorders>
            <w:shd w:val="clear" w:color="auto" w:fill="auto"/>
          </w:tcPr>
          <w:p w:rsidR="00127398" w:rsidRPr="00127398" w:rsidRDefault="00127398" w:rsidP="00365F48">
            <w:pPr>
              <w:spacing w:after="0" w:line="240" w:lineRule="auto"/>
              <w:rPr>
                <w:rFonts w:ascii="Calibri" w:eastAsia="Verdana" w:hAnsi="Calibri" w:cs="Calibri"/>
                <w:sz w:val="24"/>
                <w:szCs w:val="24"/>
                <w:lang w:eastAsia="en-US"/>
              </w:rPr>
            </w:pPr>
            <w:r w:rsidRPr="00127398">
              <w:rPr>
                <w:rFonts w:ascii="Calibri" w:eastAsia="Verdana" w:hAnsi="Calibri" w:cs="Calibri"/>
                <w:sz w:val="24"/>
                <w:szCs w:val="24"/>
                <w:lang w:eastAsia="en-US"/>
              </w:rPr>
              <w:t>80-83</w:t>
            </w:r>
            <w:r w:rsidRPr="0082700A">
              <w:rPr>
                <w:rFonts w:ascii="Calibri" w:eastAsia="Verdana" w:hAnsi="Calibri" w:cs="Calibri"/>
                <w:sz w:val="24"/>
                <w:szCs w:val="24"/>
                <w:lang w:eastAsia="en-US"/>
              </w:rPr>
              <w:t>%</w:t>
            </w:r>
          </w:p>
        </w:tc>
        <w:tc>
          <w:tcPr>
            <w:tcW w:w="1106" w:type="dxa"/>
            <w:tcBorders>
              <w:top w:val="single" w:sz="4" w:space="0" w:color="auto"/>
              <w:bottom w:val="single" w:sz="4" w:space="0" w:color="auto"/>
              <w:right w:val="nil"/>
            </w:tcBorders>
            <w:shd w:val="clear" w:color="auto" w:fill="auto"/>
          </w:tcPr>
          <w:p w:rsidR="00127398" w:rsidRPr="00127398" w:rsidRDefault="00127398" w:rsidP="00365F48">
            <w:pPr>
              <w:spacing w:after="0" w:line="240" w:lineRule="auto"/>
              <w:rPr>
                <w:rFonts w:ascii="Calibri" w:eastAsia="Verdana" w:hAnsi="Calibri" w:cs="Calibri"/>
                <w:sz w:val="24"/>
                <w:szCs w:val="24"/>
                <w:lang w:eastAsia="en-US"/>
              </w:rPr>
            </w:pPr>
            <w:r w:rsidRPr="00127398">
              <w:rPr>
                <w:rFonts w:ascii="Calibri" w:eastAsia="Verdana" w:hAnsi="Calibri" w:cs="Calibri"/>
                <w:sz w:val="24"/>
                <w:szCs w:val="24"/>
                <w:lang w:eastAsia="en-US"/>
              </w:rPr>
              <w:t>C-</w:t>
            </w:r>
          </w:p>
        </w:tc>
        <w:tc>
          <w:tcPr>
            <w:tcW w:w="1106" w:type="dxa"/>
            <w:tcBorders>
              <w:top w:val="single" w:sz="4" w:space="0" w:color="auto"/>
              <w:left w:val="nil"/>
              <w:bottom w:val="single" w:sz="4" w:space="0" w:color="auto"/>
            </w:tcBorders>
            <w:shd w:val="clear" w:color="auto" w:fill="auto"/>
          </w:tcPr>
          <w:p w:rsidR="00127398" w:rsidRPr="00127398" w:rsidRDefault="00127398" w:rsidP="00365F48">
            <w:pPr>
              <w:spacing w:after="0" w:line="240" w:lineRule="auto"/>
              <w:rPr>
                <w:rFonts w:ascii="Calibri" w:eastAsia="Verdana" w:hAnsi="Calibri" w:cs="Calibri"/>
                <w:sz w:val="24"/>
                <w:szCs w:val="24"/>
                <w:lang w:eastAsia="en-US"/>
              </w:rPr>
            </w:pPr>
            <w:r w:rsidRPr="00127398">
              <w:rPr>
                <w:rFonts w:ascii="Calibri" w:eastAsia="Verdana" w:hAnsi="Calibri" w:cs="Calibri"/>
                <w:sz w:val="24"/>
                <w:szCs w:val="24"/>
                <w:lang w:eastAsia="en-US"/>
              </w:rPr>
              <w:t>70-73</w:t>
            </w:r>
            <w:r w:rsidRPr="0082700A">
              <w:rPr>
                <w:rFonts w:ascii="Calibri" w:eastAsia="Verdana" w:hAnsi="Calibri" w:cs="Calibri"/>
                <w:sz w:val="24"/>
                <w:szCs w:val="24"/>
                <w:lang w:eastAsia="en-US"/>
              </w:rPr>
              <w:t>%</w:t>
            </w:r>
          </w:p>
        </w:tc>
        <w:tc>
          <w:tcPr>
            <w:tcW w:w="1106" w:type="dxa"/>
            <w:tcBorders>
              <w:top w:val="single" w:sz="4" w:space="0" w:color="auto"/>
              <w:bottom w:val="single" w:sz="4" w:space="0" w:color="auto"/>
              <w:right w:val="nil"/>
            </w:tcBorders>
            <w:shd w:val="clear" w:color="auto" w:fill="auto"/>
          </w:tcPr>
          <w:p w:rsidR="00127398" w:rsidRPr="00127398" w:rsidRDefault="00127398" w:rsidP="00365F48">
            <w:pPr>
              <w:spacing w:after="0" w:line="240" w:lineRule="auto"/>
              <w:rPr>
                <w:rFonts w:ascii="Calibri" w:eastAsia="Verdana" w:hAnsi="Calibri" w:cs="Calibri"/>
                <w:sz w:val="24"/>
                <w:szCs w:val="24"/>
                <w:lang w:eastAsia="en-US"/>
              </w:rPr>
            </w:pPr>
            <w:r w:rsidRPr="00127398">
              <w:rPr>
                <w:rFonts w:ascii="Calibri" w:eastAsia="Verdana" w:hAnsi="Calibri" w:cs="Calibri"/>
                <w:sz w:val="24"/>
                <w:szCs w:val="24"/>
                <w:lang w:eastAsia="en-US"/>
              </w:rPr>
              <w:t>D-</w:t>
            </w:r>
          </w:p>
        </w:tc>
        <w:tc>
          <w:tcPr>
            <w:tcW w:w="1111" w:type="dxa"/>
            <w:tcBorders>
              <w:top w:val="single" w:sz="4" w:space="0" w:color="auto"/>
              <w:left w:val="nil"/>
              <w:bottom w:val="single" w:sz="4" w:space="0" w:color="auto"/>
            </w:tcBorders>
            <w:shd w:val="clear" w:color="auto" w:fill="auto"/>
          </w:tcPr>
          <w:p w:rsidR="00127398" w:rsidRPr="00127398" w:rsidRDefault="00127398" w:rsidP="00365F48">
            <w:pPr>
              <w:spacing w:after="0" w:line="240" w:lineRule="auto"/>
              <w:rPr>
                <w:rFonts w:ascii="Calibri" w:eastAsia="Verdana" w:hAnsi="Calibri" w:cs="Calibri"/>
                <w:sz w:val="24"/>
                <w:szCs w:val="24"/>
                <w:lang w:eastAsia="en-US"/>
              </w:rPr>
            </w:pPr>
            <w:r w:rsidRPr="00127398">
              <w:rPr>
                <w:rFonts w:ascii="Calibri" w:eastAsia="Verdana" w:hAnsi="Calibri" w:cs="Calibri"/>
                <w:sz w:val="24"/>
                <w:szCs w:val="24"/>
                <w:lang w:eastAsia="en-US"/>
              </w:rPr>
              <w:t>60-63</w:t>
            </w:r>
            <w:r w:rsidRPr="0082700A">
              <w:rPr>
                <w:rFonts w:ascii="Calibri" w:eastAsia="Verdana" w:hAnsi="Calibri" w:cs="Calibri"/>
                <w:sz w:val="24"/>
                <w:szCs w:val="24"/>
                <w:lang w:eastAsia="en-US"/>
              </w:rPr>
              <w:t>%</w:t>
            </w:r>
          </w:p>
        </w:tc>
      </w:tr>
      <w:tr w:rsidR="00127398" w:rsidRPr="0082700A" w:rsidTr="00A64133">
        <w:tc>
          <w:tcPr>
            <w:tcW w:w="999" w:type="dxa"/>
            <w:tcBorders>
              <w:top w:val="single" w:sz="4" w:space="0" w:color="auto"/>
              <w:left w:val="single" w:sz="4" w:space="0" w:color="auto"/>
              <w:bottom w:val="single" w:sz="4" w:space="0" w:color="auto"/>
              <w:right w:val="nil"/>
            </w:tcBorders>
            <w:shd w:val="clear" w:color="auto" w:fill="auto"/>
          </w:tcPr>
          <w:p w:rsidR="00127398" w:rsidRPr="0082700A" w:rsidRDefault="00127398" w:rsidP="00365F48">
            <w:pPr>
              <w:spacing w:after="0" w:line="240" w:lineRule="auto"/>
              <w:rPr>
                <w:rFonts w:ascii="Calibri" w:eastAsia="Verdana" w:hAnsi="Calibri" w:cs="Calibri"/>
                <w:sz w:val="24"/>
                <w:szCs w:val="24"/>
                <w:lang w:eastAsia="en-US"/>
              </w:rPr>
            </w:pPr>
            <w:r w:rsidRPr="0082700A">
              <w:rPr>
                <w:rFonts w:ascii="Calibri" w:eastAsia="Verdana" w:hAnsi="Calibri" w:cs="Calibri"/>
                <w:sz w:val="24"/>
                <w:szCs w:val="24"/>
                <w:lang w:eastAsia="en-US"/>
              </w:rPr>
              <w:t>F =</w:t>
            </w:r>
          </w:p>
        </w:tc>
        <w:tc>
          <w:tcPr>
            <w:tcW w:w="1112" w:type="dxa"/>
            <w:tcBorders>
              <w:top w:val="single" w:sz="4" w:space="0" w:color="auto"/>
              <w:left w:val="nil"/>
              <w:bottom w:val="single" w:sz="4" w:space="0" w:color="auto"/>
              <w:right w:val="single" w:sz="4" w:space="0" w:color="auto"/>
            </w:tcBorders>
            <w:shd w:val="clear" w:color="auto" w:fill="auto"/>
          </w:tcPr>
          <w:p w:rsidR="00127398" w:rsidRPr="0082700A" w:rsidRDefault="00127398" w:rsidP="00365F48">
            <w:pPr>
              <w:spacing w:after="0" w:line="240" w:lineRule="auto"/>
              <w:rPr>
                <w:rFonts w:ascii="Calibri" w:eastAsia="Verdana" w:hAnsi="Calibri" w:cs="Calibri"/>
                <w:sz w:val="20"/>
                <w:szCs w:val="20"/>
                <w:lang w:eastAsia="en-US"/>
              </w:rPr>
            </w:pPr>
            <w:r w:rsidRPr="0082700A">
              <w:rPr>
                <w:rFonts w:ascii="Calibri" w:eastAsia="Verdana" w:hAnsi="Calibri" w:cs="Calibri"/>
                <w:sz w:val="20"/>
                <w:szCs w:val="20"/>
                <w:lang w:eastAsia="en-US"/>
              </w:rPr>
              <w:t>Below 60%</w:t>
            </w:r>
          </w:p>
        </w:tc>
        <w:tc>
          <w:tcPr>
            <w:tcW w:w="1107" w:type="dxa"/>
            <w:tcBorders>
              <w:top w:val="single" w:sz="4" w:space="0" w:color="auto"/>
              <w:left w:val="single" w:sz="4" w:space="0" w:color="auto"/>
              <w:bottom w:val="nil"/>
              <w:right w:val="nil"/>
            </w:tcBorders>
            <w:shd w:val="clear" w:color="auto" w:fill="auto"/>
          </w:tcPr>
          <w:p w:rsidR="00127398" w:rsidRPr="0082700A" w:rsidRDefault="00127398" w:rsidP="00365F48">
            <w:pPr>
              <w:spacing w:after="0" w:line="240" w:lineRule="auto"/>
              <w:rPr>
                <w:rFonts w:ascii="Calibri" w:eastAsia="Verdana" w:hAnsi="Calibri" w:cs="Calibri"/>
                <w:sz w:val="24"/>
                <w:szCs w:val="24"/>
                <w:lang w:eastAsia="en-US"/>
              </w:rPr>
            </w:pPr>
          </w:p>
        </w:tc>
        <w:tc>
          <w:tcPr>
            <w:tcW w:w="1106" w:type="dxa"/>
            <w:tcBorders>
              <w:top w:val="single" w:sz="4" w:space="0" w:color="auto"/>
              <w:left w:val="nil"/>
              <w:bottom w:val="nil"/>
              <w:right w:val="nil"/>
            </w:tcBorders>
            <w:shd w:val="clear" w:color="auto" w:fill="auto"/>
          </w:tcPr>
          <w:p w:rsidR="00127398" w:rsidRPr="0082700A" w:rsidRDefault="00127398" w:rsidP="00365F48">
            <w:pPr>
              <w:spacing w:after="0" w:line="240" w:lineRule="auto"/>
              <w:rPr>
                <w:rFonts w:ascii="Calibri" w:eastAsia="Verdana" w:hAnsi="Calibri" w:cs="Calibri"/>
                <w:sz w:val="24"/>
                <w:szCs w:val="24"/>
                <w:lang w:eastAsia="en-US"/>
              </w:rPr>
            </w:pPr>
          </w:p>
        </w:tc>
        <w:tc>
          <w:tcPr>
            <w:tcW w:w="1106" w:type="dxa"/>
            <w:tcBorders>
              <w:top w:val="single" w:sz="4" w:space="0" w:color="auto"/>
              <w:left w:val="nil"/>
              <w:bottom w:val="nil"/>
              <w:right w:val="nil"/>
            </w:tcBorders>
            <w:shd w:val="clear" w:color="auto" w:fill="auto"/>
          </w:tcPr>
          <w:p w:rsidR="00127398" w:rsidRPr="0082700A" w:rsidRDefault="00127398" w:rsidP="00365F48">
            <w:pPr>
              <w:spacing w:after="0" w:line="240" w:lineRule="auto"/>
              <w:rPr>
                <w:rFonts w:ascii="Calibri" w:eastAsia="Verdana" w:hAnsi="Calibri" w:cs="Calibri"/>
                <w:sz w:val="24"/>
                <w:szCs w:val="24"/>
                <w:lang w:eastAsia="en-US"/>
              </w:rPr>
            </w:pPr>
          </w:p>
        </w:tc>
        <w:tc>
          <w:tcPr>
            <w:tcW w:w="1106" w:type="dxa"/>
            <w:tcBorders>
              <w:top w:val="single" w:sz="4" w:space="0" w:color="auto"/>
              <w:left w:val="nil"/>
              <w:bottom w:val="nil"/>
              <w:right w:val="nil"/>
            </w:tcBorders>
            <w:shd w:val="clear" w:color="auto" w:fill="auto"/>
          </w:tcPr>
          <w:p w:rsidR="00127398" w:rsidRPr="0082700A" w:rsidRDefault="00127398" w:rsidP="00365F48">
            <w:pPr>
              <w:spacing w:after="0" w:line="240" w:lineRule="auto"/>
              <w:rPr>
                <w:rFonts w:ascii="Calibri" w:eastAsia="Verdana" w:hAnsi="Calibri" w:cs="Calibri"/>
                <w:sz w:val="24"/>
                <w:szCs w:val="24"/>
                <w:lang w:eastAsia="en-US"/>
              </w:rPr>
            </w:pPr>
          </w:p>
        </w:tc>
        <w:tc>
          <w:tcPr>
            <w:tcW w:w="1106" w:type="dxa"/>
            <w:tcBorders>
              <w:top w:val="single" w:sz="4" w:space="0" w:color="auto"/>
              <w:left w:val="nil"/>
              <w:bottom w:val="nil"/>
              <w:right w:val="nil"/>
            </w:tcBorders>
            <w:shd w:val="clear" w:color="auto" w:fill="auto"/>
          </w:tcPr>
          <w:p w:rsidR="00127398" w:rsidRPr="0082700A" w:rsidRDefault="00127398" w:rsidP="00365F48">
            <w:pPr>
              <w:spacing w:after="0" w:line="240" w:lineRule="auto"/>
              <w:rPr>
                <w:rFonts w:ascii="Calibri" w:eastAsia="Verdana" w:hAnsi="Calibri" w:cs="Calibri"/>
                <w:sz w:val="24"/>
                <w:szCs w:val="24"/>
                <w:lang w:eastAsia="en-US"/>
              </w:rPr>
            </w:pPr>
          </w:p>
        </w:tc>
        <w:tc>
          <w:tcPr>
            <w:tcW w:w="1111" w:type="dxa"/>
            <w:tcBorders>
              <w:top w:val="single" w:sz="4" w:space="0" w:color="auto"/>
              <w:left w:val="nil"/>
              <w:bottom w:val="nil"/>
              <w:right w:val="nil"/>
            </w:tcBorders>
            <w:shd w:val="clear" w:color="auto" w:fill="auto"/>
          </w:tcPr>
          <w:p w:rsidR="00127398" w:rsidRPr="0082700A" w:rsidRDefault="00127398" w:rsidP="00365F48">
            <w:pPr>
              <w:spacing w:after="0" w:line="240" w:lineRule="auto"/>
              <w:rPr>
                <w:rFonts w:ascii="Calibri" w:eastAsia="Verdana" w:hAnsi="Calibri" w:cs="Calibri"/>
                <w:sz w:val="24"/>
                <w:szCs w:val="24"/>
                <w:lang w:eastAsia="en-US"/>
              </w:rPr>
            </w:pPr>
          </w:p>
        </w:tc>
      </w:tr>
    </w:tbl>
    <w:p w:rsidR="00127398" w:rsidRPr="0082700A" w:rsidRDefault="00127398" w:rsidP="00365F48">
      <w:pPr>
        <w:spacing w:after="0" w:line="240" w:lineRule="auto"/>
        <w:rPr>
          <w:rFonts w:ascii="Calibri" w:eastAsia="Verdana" w:hAnsi="Calibri" w:cs="Calibri"/>
          <w:b/>
          <w:sz w:val="24"/>
          <w:szCs w:val="24"/>
          <w:u w:val="single"/>
          <w:lang w:eastAsia="en-US"/>
        </w:rPr>
      </w:pPr>
    </w:p>
    <w:p w:rsidR="00311F95" w:rsidRPr="0082700A" w:rsidRDefault="001B4B78" w:rsidP="00365F48">
      <w:pPr>
        <w:spacing w:after="0" w:line="240" w:lineRule="auto"/>
        <w:rPr>
          <w:rFonts w:ascii="Calibri" w:eastAsia="Verdana" w:hAnsi="Calibri" w:cs="Calibri"/>
          <w:b/>
          <w:sz w:val="24"/>
          <w:szCs w:val="24"/>
          <w:u w:val="single"/>
          <w:lang w:eastAsia="en-US"/>
        </w:rPr>
      </w:pPr>
      <w:r w:rsidRPr="0082700A">
        <w:rPr>
          <w:rFonts w:ascii="Calibri" w:eastAsia="Verdana" w:hAnsi="Calibri" w:cs="Calibri"/>
          <w:b/>
          <w:sz w:val="24"/>
          <w:szCs w:val="24"/>
          <w:u w:val="single"/>
          <w:lang w:eastAsia="en-US"/>
        </w:rPr>
        <w:t>Student Expectations</w:t>
      </w:r>
    </w:p>
    <w:p w:rsidR="001B4B78" w:rsidRPr="0082700A" w:rsidRDefault="001B4B78" w:rsidP="00365F48">
      <w:pPr>
        <w:spacing w:after="0" w:line="240" w:lineRule="auto"/>
        <w:rPr>
          <w:rFonts w:ascii="Calibri" w:eastAsia="Verdana" w:hAnsi="Calibri" w:cs="Calibri"/>
          <w:sz w:val="24"/>
          <w:szCs w:val="24"/>
          <w:lang w:eastAsia="en-US"/>
        </w:rPr>
      </w:pPr>
      <w:r w:rsidRPr="0082700A">
        <w:rPr>
          <w:rFonts w:ascii="Calibri" w:eastAsia="Verdana" w:hAnsi="Calibri" w:cs="Calibri"/>
          <w:sz w:val="24"/>
          <w:szCs w:val="24"/>
          <w:lang w:eastAsia="en-US"/>
        </w:rPr>
        <w:t xml:space="preserve">Excellence is expected throughout the course, demonstrated by timely participation and attendance; ongoing interaction and contributions to the class; effective collaboration during group tasks; careful evaluation and </w:t>
      </w:r>
      <w:r w:rsidR="00DC77D4" w:rsidRPr="0082700A">
        <w:rPr>
          <w:rFonts w:ascii="Calibri" w:eastAsia="Verdana" w:hAnsi="Calibri" w:cs="Calibri"/>
          <w:sz w:val="24"/>
          <w:szCs w:val="24"/>
          <w:lang w:eastAsia="en-US"/>
        </w:rPr>
        <w:t xml:space="preserve">positive constructive feedback in peer review sessions.  You </w:t>
      </w:r>
      <w:r w:rsidR="00DC77D4" w:rsidRPr="0082700A">
        <w:rPr>
          <w:rFonts w:ascii="Calibri" w:eastAsia="Verdana" w:hAnsi="Calibri" w:cs="Calibri"/>
          <w:sz w:val="24"/>
          <w:szCs w:val="24"/>
          <w:lang w:eastAsia="en-US"/>
        </w:rPr>
        <w:lastRenderedPageBreak/>
        <w:t>are expected to take responsibility for keeping up with assignment and reading deadlines without instructor reminders.  Communicate with instructor on critical issues in a timely manner.  Late projects are not accepted.</w:t>
      </w:r>
    </w:p>
    <w:p w:rsidR="00DC77D4" w:rsidRPr="0082700A" w:rsidRDefault="00DC77D4" w:rsidP="00365F48">
      <w:pPr>
        <w:spacing w:after="0" w:line="240" w:lineRule="auto"/>
        <w:rPr>
          <w:rFonts w:ascii="Calibri" w:eastAsia="Verdana" w:hAnsi="Calibri" w:cs="Calibri"/>
          <w:sz w:val="24"/>
          <w:szCs w:val="24"/>
          <w:lang w:eastAsia="en-US"/>
        </w:rPr>
      </w:pPr>
    </w:p>
    <w:p w:rsidR="00DC77D4" w:rsidRPr="0082700A" w:rsidRDefault="00DC77D4" w:rsidP="00365F48">
      <w:pPr>
        <w:spacing w:after="0" w:line="240" w:lineRule="auto"/>
        <w:rPr>
          <w:rFonts w:ascii="Calibri" w:eastAsia="Verdana" w:hAnsi="Calibri" w:cs="Calibri"/>
          <w:b/>
          <w:sz w:val="24"/>
          <w:szCs w:val="24"/>
          <w:u w:val="single"/>
          <w:lang w:eastAsia="en-US"/>
        </w:rPr>
      </w:pPr>
      <w:r w:rsidRPr="0082700A">
        <w:rPr>
          <w:rFonts w:ascii="Calibri" w:eastAsia="Verdana" w:hAnsi="Calibri" w:cs="Calibri"/>
          <w:b/>
          <w:sz w:val="24"/>
          <w:szCs w:val="24"/>
          <w:u w:val="single"/>
          <w:lang w:eastAsia="en-US"/>
        </w:rPr>
        <w:t>Participation</w:t>
      </w:r>
    </w:p>
    <w:p w:rsidR="00DC77D4" w:rsidRDefault="00DC77D4" w:rsidP="00365F48">
      <w:pPr>
        <w:spacing w:after="0" w:line="240" w:lineRule="auto"/>
        <w:rPr>
          <w:rFonts w:ascii="Calibri" w:eastAsia="Verdana" w:hAnsi="Calibri" w:cs="Calibri"/>
          <w:sz w:val="24"/>
          <w:szCs w:val="24"/>
          <w:lang w:eastAsia="en-US"/>
        </w:rPr>
      </w:pPr>
      <w:r w:rsidRPr="0082700A">
        <w:rPr>
          <w:rFonts w:ascii="Calibri" w:eastAsia="Verdana" w:hAnsi="Calibri" w:cs="Calibri"/>
          <w:sz w:val="24"/>
          <w:szCs w:val="24"/>
          <w:lang w:eastAsia="en-US"/>
        </w:rPr>
        <w:t xml:space="preserve">Students in Hawaiian Archipelago are expected to participate in a cooperative, collaborative learning environment where all members (students, instructors, and educational assistants) are </w:t>
      </w:r>
      <w:r w:rsidR="003D2750">
        <w:rPr>
          <w:rFonts w:ascii="Calibri" w:eastAsia="Verdana" w:hAnsi="Calibri" w:cs="Calibri"/>
          <w:sz w:val="24"/>
          <w:szCs w:val="24"/>
          <w:lang w:eastAsia="en-US"/>
        </w:rPr>
        <w:t xml:space="preserve">important </w:t>
      </w:r>
      <w:r w:rsidRPr="0082700A">
        <w:rPr>
          <w:rFonts w:ascii="Calibri" w:eastAsia="Verdana" w:hAnsi="Calibri" w:cs="Calibri"/>
          <w:sz w:val="24"/>
          <w:szCs w:val="24"/>
          <w:lang w:eastAsia="en-US"/>
        </w:rPr>
        <w:t>resources and encouraged to work together for the pursuit of academic excellence.  Due to the collaborative nature of the course, attendance, participation</w:t>
      </w:r>
      <w:r w:rsidR="003D2750">
        <w:rPr>
          <w:rFonts w:ascii="Calibri" w:eastAsia="Verdana" w:hAnsi="Calibri" w:cs="Calibri"/>
          <w:sz w:val="24"/>
          <w:szCs w:val="24"/>
          <w:lang w:eastAsia="en-US"/>
        </w:rPr>
        <w:t>,</w:t>
      </w:r>
      <w:r w:rsidRPr="0082700A">
        <w:rPr>
          <w:rFonts w:ascii="Calibri" w:eastAsia="Verdana" w:hAnsi="Calibri" w:cs="Calibri"/>
          <w:sz w:val="24"/>
          <w:szCs w:val="24"/>
          <w:lang w:eastAsia="en-US"/>
        </w:rPr>
        <w:t xml:space="preserve"> and online netiquette in both synchronous and asynchronous activities are crucial.  Students should inform and seek prior consent of the instructor if they cannot be present at any synchronous meetings or participate in asynchronous activities.</w:t>
      </w:r>
    </w:p>
    <w:p w:rsidR="003E3716" w:rsidRPr="0082700A" w:rsidRDefault="003E3716" w:rsidP="00365F48">
      <w:pPr>
        <w:spacing w:after="0" w:line="240" w:lineRule="auto"/>
        <w:rPr>
          <w:rFonts w:ascii="Calibri" w:eastAsia="Verdana" w:hAnsi="Calibri" w:cs="Calibri"/>
          <w:sz w:val="24"/>
          <w:szCs w:val="24"/>
          <w:lang w:eastAsia="en-US"/>
        </w:rPr>
      </w:pPr>
    </w:p>
    <w:p w:rsidR="004060E2" w:rsidRPr="0082700A" w:rsidRDefault="003165D5" w:rsidP="00365F48">
      <w:pPr>
        <w:spacing w:after="0" w:line="240" w:lineRule="auto"/>
        <w:rPr>
          <w:rFonts w:ascii="Calibri" w:eastAsia="Verdana" w:hAnsi="Calibri" w:cs="Calibri"/>
          <w:b/>
          <w:sz w:val="24"/>
          <w:szCs w:val="24"/>
          <w:u w:val="single"/>
          <w:lang w:eastAsia="en-US"/>
        </w:rPr>
      </w:pPr>
      <w:r w:rsidRPr="0082700A">
        <w:rPr>
          <w:rFonts w:ascii="Calibri" w:eastAsia="Verdana" w:hAnsi="Calibri" w:cs="Calibri"/>
          <w:b/>
          <w:sz w:val="24"/>
          <w:szCs w:val="24"/>
          <w:u w:val="single"/>
          <w:lang w:eastAsia="en-US"/>
        </w:rPr>
        <w:t xml:space="preserve">Professionalism </w:t>
      </w:r>
    </w:p>
    <w:p w:rsidR="004060E2" w:rsidRDefault="004060E2" w:rsidP="00365F48">
      <w:pPr>
        <w:spacing w:after="0" w:line="240" w:lineRule="auto"/>
        <w:rPr>
          <w:rFonts w:ascii="Calibri" w:hAnsi="Calibri" w:cs="Calibri"/>
          <w:sz w:val="24"/>
          <w:szCs w:val="24"/>
        </w:rPr>
      </w:pPr>
      <w:r w:rsidRPr="0082700A">
        <w:rPr>
          <w:rFonts w:ascii="Calibri" w:eastAsia="Verdana" w:hAnsi="Calibri" w:cs="Calibri"/>
          <w:sz w:val="24"/>
          <w:szCs w:val="24"/>
          <w:lang w:eastAsia="en-US"/>
        </w:rPr>
        <w:t>Students are expected to act professionally and to be courteous to fellow classmates at all times.</w:t>
      </w:r>
      <w:r w:rsidRPr="0082700A">
        <w:rPr>
          <w:rFonts w:ascii="Calibri" w:hAnsi="Calibri" w:cs="Calibri"/>
          <w:sz w:val="24"/>
          <w:szCs w:val="24"/>
        </w:rPr>
        <w:t xml:space="preserve"> Student effort, work habits, and behavior are important and will be evaluated separately from academic performance throughout the module course using the General Learner Outcome rubric.</w:t>
      </w:r>
    </w:p>
    <w:p w:rsidR="003E3716" w:rsidRPr="0082700A" w:rsidRDefault="003E3716" w:rsidP="00365F48">
      <w:pPr>
        <w:spacing w:after="0" w:line="240" w:lineRule="auto"/>
        <w:rPr>
          <w:rFonts w:ascii="Calibri" w:hAnsi="Calibri" w:cs="Calibri"/>
          <w:sz w:val="24"/>
          <w:szCs w:val="24"/>
        </w:rPr>
      </w:pPr>
    </w:p>
    <w:p w:rsidR="004060E2" w:rsidRPr="0082700A" w:rsidRDefault="003E3716" w:rsidP="00365F48">
      <w:pPr>
        <w:spacing w:after="0" w:line="240" w:lineRule="auto"/>
        <w:rPr>
          <w:rFonts w:ascii="Calibri" w:hAnsi="Calibri" w:cs="Calibri"/>
          <w:sz w:val="24"/>
          <w:szCs w:val="24"/>
        </w:rPr>
      </w:pPr>
      <w:r w:rsidRPr="0082700A">
        <w:rPr>
          <w:rFonts w:ascii="Calibri" w:eastAsia="Verdana" w:hAnsi="Calibri" w:cs="Calibri"/>
          <w:b/>
          <w:sz w:val="24"/>
          <w:szCs w:val="24"/>
          <w:u w:val="single"/>
          <w:lang w:eastAsia="en-US"/>
        </w:rPr>
        <w:t>General Learner Outcome (GLO)</w:t>
      </w:r>
      <w:r>
        <w:rPr>
          <w:rFonts w:ascii="Calibri" w:eastAsia="Verdana" w:hAnsi="Calibri" w:cs="Calibri"/>
          <w:sz w:val="24"/>
          <w:szCs w:val="24"/>
          <w:lang w:eastAsia="en-US"/>
        </w:rPr>
        <w:t xml:space="preserve"> </w:t>
      </w:r>
      <w:r w:rsidR="004060E2" w:rsidRPr="0082700A">
        <w:rPr>
          <w:rFonts w:ascii="Calibri" w:hAnsi="Calibri" w:cs="Calibri"/>
          <w:sz w:val="24"/>
          <w:szCs w:val="24"/>
        </w:rPr>
        <w:t>The six (GLOs) are:</w:t>
      </w:r>
    </w:p>
    <w:p w:rsidR="004060E2" w:rsidRPr="0082700A" w:rsidRDefault="004060E2" w:rsidP="00365F48">
      <w:pPr>
        <w:pStyle w:val="ListParagraph"/>
        <w:numPr>
          <w:ilvl w:val="0"/>
          <w:numId w:val="7"/>
        </w:numPr>
        <w:spacing w:after="0" w:line="240" w:lineRule="auto"/>
        <w:rPr>
          <w:rFonts w:ascii="Calibri" w:eastAsia="Times New Roman" w:hAnsi="Calibri" w:cs="Calibri"/>
          <w:sz w:val="24"/>
          <w:szCs w:val="24"/>
        </w:rPr>
      </w:pPr>
      <w:r w:rsidRPr="0082700A">
        <w:rPr>
          <w:rFonts w:ascii="Calibri" w:eastAsia="Times New Roman" w:hAnsi="Calibri" w:cs="Calibri"/>
          <w:bCs/>
          <w:sz w:val="24"/>
          <w:szCs w:val="24"/>
        </w:rPr>
        <w:t xml:space="preserve">Self-directed Learner </w:t>
      </w:r>
      <w:r w:rsidRPr="0082700A">
        <w:rPr>
          <w:rFonts w:ascii="Calibri" w:eastAsia="Times New Roman" w:hAnsi="Calibri" w:cs="Calibri"/>
          <w:sz w:val="24"/>
          <w:szCs w:val="24"/>
        </w:rPr>
        <w:t xml:space="preserve">(The ability to be responsible for one's own learning) </w:t>
      </w:r>
    </w:p>
    <w:p w:rsidR="004060E2" w:rsidRPr="0082700A" w:rsidRDefault="004060E2" w:rsidP="00365F48">
      <w:pPr>
        <w:pStyle w:val="ListParagraph"/>
        <w:numPr>
          <w:ilvl w:val="0"/>
          <w:numId w:val="7"/>
        </w:numPr>
        <w:spacing w:after="0" w:line="240" w:lineRule="auto"/>
        <w:rPr>
          <w:rFonts w:ascii="Calibri" w:eastAsia="Times New Roman" w:hAnsi="Calibri" w:cs="Calibri"/>
          <w:sz w:val="24"/>
          <w:szCs w:val="24"/>
        </w:rPr>
      </w:pPr>
      <w:r w:rsidRPr="0082700A">
        <w:rPr>
          <w:rFonts w:ascii="Calibri" w:eastAsia="Times New Roman" w:hAnsi="Calibri" w:cs="Calibri"/>
          <w:bCs/>
          <w:sz w:val="24"/>
          <w:szCs w:val="24"/>
        </w:rPr>
        <w:t xml:space="preserve">Community Contributor </w:t>
      </w:r>
      <w:r w:rsidRPr="0082700A">
        <w:rPr>
          <w:rFonts w:ascii="Calibri" w:eastAsia="Times New Roman" w:hAnsi="Calibri" w:cs="Calibri"/>
          <w:sz w:val="24"/>
          <w:szCs w:val="24"/>
        </w:rPr>
        <w:t xml:space="preserve">(The understanding that it is essential for human beings to work together) </w:t>
      </w:r>
    </w:p>
    <w:p w:rsidR="004060E2" w:rsidRPr="0082700A" w:rsidRDefault="004060E2" w:rsidP="00365F48">
      <w:pPr>
        <w:pStyle w:val="ListParagraph"/>
        <w:numPr>
          <w:ilvl w:val="0"/>
          <w:numId w:val="7"/>
        </w:numPr>
        <w:spacing w:after="0" w:line="240" w:lineRule="auto"/>
        <w:rPr>
          <w:rFonts w:ascii="Calibri" w:eastAsia="Times New Roman" w:hAnsi="Calibri" w:cs="Calibri"/>
          <w:sz w:val="24"/>
          <w:szCs w:val="24"/>
        </w:rPr>
      </w:pPr>
      <w:r w:rsidRPr="0082700A">
        <w:rPr>
          <w:rFonts w:ascii="Calibri" w:eastAsia="Times New Roman" w:hAnsi="Calibri" w:cs="Calibri"/>
          <w:bCs/>
          <w:sz w:val="24"/>
          <w:szCs w:val="24"/>
        </w:rPr>
        <w:t xml:space="preserve">Complex Thinker </w:t>
      </w:r>
      <w:r w:rsidRPr="0082700A">
        <w:rPr>
          <w:rFonts w:ascii="Calibri" w:eastAsia="Times New Roman" w:hAnsi="Calibri" w:cs="Calibri"/>
          <w:sz w:val="24"/>
          <w:szCs w:val="24"/>
        </w:rPr>
        <w:t xml:space="preserve">(The ability to demonstrate critical thinking and </w:t>
      </w:r>
      <w:hyperlink r:id="rId9" w:tgtFrame="_blank" w:tooltip="Powered by Text-Enhance" w:history="1">
        <w:r w:rsidRPr="0082700A">
          <w:rPr>
            <w:rFonts w:ascii="Calibri" w:eastAsia="Times New Roman" w:hAnsi="Calibri" w:cs="Calibri"/>
            <w:color w:val="0000FF"/>
            <w:sz w:val="24"/>
            <w:szCs w:val="24"/>
            <w:u w:val="single"/>
          </w:rPr>
          <w:t>problem solving</w:t>
        </w:r>
      </w:hyperlink>
      <w:r w:rsidRPr="0082700A">
        <w:rPr>
          <w:rFonts w:ascii="Calibri" w:eastAsia="Times New Roman" w:hAnsi="Calibri" w:cs="Calibri"/>
          <w:sz w:val="24"/>
          <w:szCs w:val="24"/>
        </w:rPr>
        <w:t xml:space="preserve">) </w:t>
      </w:r>
    </w:p>
    <w:p w:rsidR="004060E2" w:rsidRPr="0082700A" w:rsidRDefault="004060E2" w:rsidP="00365F48">
      <w:pPr>
        <w:pStyle w:val="ListParagraph"/>
        <w:numPr>
          <w:ilvl w:val="0"/>
          <w:numId w:val="7"/>
        </w:numPr>
        <w:spacing w:after="0" w:line="240" w:lineRule="auto"/>
        <w:rPr>
          <w:rFonts w:ascii="Calibri" w:eastAsia="Times New Roman" w:hAnsi="Calibri" w:cs="Calibri"/>
          <w:sz w:val="24"/>
          <w:szCs w:val="24"/>
        </w:rPr>
      </w:pPr>
      <w:r w:rsidRPr="0082700A">
        <w:rPr>
          <w:rFonts w:ascii="Calibri" w:eastAsia="Times New Roman" w:hAnsi="Calibri" w:cs="Calibri"/>
          <w:bCs/>
          <w:sz w:val="24"/>
          <w:szCs w:val="24"/>
        </w:rPr>
        <w:t xml:space="preserve">Quality Producer </w:t>
      </w:r>
      <w:r w:rsidRPr="0082700A">
        <w:rPr>
          <w:rFonts w:ascii="Calibri" w:eastAsia="Times New Roman" w:hAnsi="Calibri" w:cs="Calibri"/>
          <w:sz w:val="24"/>
          <w:szCs w:val="24"/>
        </w:rPr>
        <w:t xml:space="preserve">(The ability to recognize and produce quality performance and quality products) </w:t>
      </w:r>
    </w:p>
    <w:p w:rsidR="004060E2" w:rsidRPr="0082700A" w:rsidRDefault="004060E2" w:rsidP="00365F48">
      <w:pPr>
        <w:pStyle w:val="ListParagraph"/>
        <w:numPr>
          <w:ilvl w:val="0"/>
          <w:numId w:val="7"/>
        </w:numPr>
        <w:spacing w:after="0" w:line="240" w:lineRule="auto"/>
        <w:rPr>
          <w:rFonts w:ascii="Calibri" w:eastAsia="Times New Roman" w:hAnsi="Calibri" w:cs="Calibri"/>
          <w:sz w:val="24"/>
          <w:szCs w:val="24"/>
        </w:rPr>
      </w:pPr>
      <w:r w:rsidRPr="0082700A">
        <w:rPr>
          <w:rFonts w:ascii="Calibri" w:eastAsia="Times New Roman" w:hAnsi="Calibri" w:cs="Calibri"/>
          <w:bCs/>
          <w:sz w:val="24"/>
          <w:szCs w:val="24"/>
        </w:rPr>
        <w:t xml:space="preserve">Effective Communicator </w:t>
      </w:r>
      <w:r w:rsidRPr="0082700A">
        <w:rPr>
          <w:rFonts w:ascii="Calibri" w:eastAsia="Times New Roman" w:hAnsi="Calibri" w:cs="Calibri"/>
          <w:sz w:val="24"/>
          <w:szCs w:val="24"/>
        </w:rPr>
        <w:t xml:space="preserve">(The ability to communicate effectively) </w:t>
      </w:r>
    </w:p>
    <w:p w:rsidR="003E3716" w:rsidRPr="00807271" w:rsidRDefault="004060E2" w:rsidP="00365F48">
      <w:pPr>
        <w:pStyle w:val="ListParagraph"/>
        <w:numPr>
          <w:ilvl w:val="0"/>
          <w:numId w:val="7"/>
        </w:numPr>
        <w:spacing w:after="0" w:line="240" w:lineRule="auto"/>
        <w:rPr>
          <w:rFonts w:ascii="Calibri" w:eastAsia="Verdana" w:hAnsi="Calibri" w:cs="Calibri"/>
          <w:sz w:val="24"/>
          <w:szCs w:val="24"/>
          <w:lang w:eastAsia="en-US"/>
        </w:rPr>
      </w:pPr>
      <w:r w:rsidRPr="0082700A">
        <w:rPr>
          <w:rFonts w:ascii="Calibri" w:eastAsia="Times New Roman" w:hAnsi="Calibri" w:cs="Calibri"/>
          <w:bCs/>
          <w:sz w:val="24"/>
          <w:szCs w:val="24"/>
        </w:rPr>
        <w:t xml:space="preserve">Effective and Ethical User of Technology </w:t>
      </w:r>
      <w:r w:rsidRPr="0082700A">
        <w:rPr>
          <w:rFonts w:ascii="Calibri" w:eastAsia="Times New Roman" w:hAnsi="Calibri" w:cs="Calibri"/>
          <w:sz w:val="24"/>
          <w:szCs w:val="24"/>
        </w:rPr>
        <w:t>(The ability to use a variety of technologies effectively and ethica</w:t>
      </w:r>
      <w:r w:rsidR="003E3716">
        <w:rPr>
          <w:rFonts w:ascii="Calibri" w:eastAsia="Times New Roman" w:hAnsi="Calibri" w:cs="Calibri"/>
          <w:sz w:val="24"/>
          <w:szCs w:val="24"/>
        </w:rPr>
        <w:t>lly</w:t>
      </w:r>
    </w:p>
    <w:p w:rsidR="00807271" w:rsidRPr="00807271" w:rsidRDefault="00807271" w:rsidP="00365F48">
      <w:pPr>
        <w:pStyle w:val="ListParagraph"/>
        <w:numPr>
          <w:ilvl w:val="0"/>
          <w:numId w:val="7"/>
        </w:numPr>
        <w:spacing w:after="0" w:line="240" w:lineRule="auto"/>
        <w:rPr>
          <w:rFonts w:ascii="Calibri" w:eastAsia="Verdana" w:hAnsi="Calibri" w:cs="Calibri"/>
          <w:sz w:val="28"/>
          <w:szCs w:val="28"/>
          <w:lang w:eastAsia="en-US"/>
        </w:rPr>
      </w:pPr>
      <w:r w:rsidRPr="00807271">
        <w:rPr>
          <w:rFonts w:ascii="Calibri" w:eastAsia="Times New Roman" w:hAnsi="Calibri" w:cs="Calibri"/>
          <w:sz w:val="28"/>
          <w:szCs w:val="28"/>
        </w:rPr>
        <w:t>Rubric</w:t>
      </w:r>
    </w:p>
    <w:p w:rsidR="003E3716" w:rsidRPr="003E3716" w:rsidRDefault="003E3716" w:rsidP="00365F48">
      <w:pPr>
        <w:pStyle w:val="ListParagraph"/>
        <w:spacing w:after="0" w:line="240" w:lineRule="auto"/>
        <w:rPr>
          <w:rFonts w:ascii="Calibri" w:eastAsia="Verdana" w:hAnsi="Calibri" w:cs="Calibri"/>
          <w:sz w:val="24"/>
          <w:szCs w:val="24"/>
          <w:lang w:eastAsia="en-US"/>
        </w:rPr>
      </w:pPr>
    </w:p>
    <w:p w:rsidR="003E3716" w:rsidRPr="003E3716" w:rsidRDefault="003E3716" w:rsidP="00365F48">
      <w:pPr>
        <w:spacing w:after="0" w:line="240" w:lineRule="auto"/>
        <w:rPr>
          <w:rFonts w:ascii="Calibri" w:eastAsia="Apple LiSung Light" w:hAnsi="Calibri" w:cs="Calibri"/>
          <w:b/>
          <w:sz w:val="24"/>
          <w:szCs w:val="24"/>
          <w:u w:val="single"/>
          <w:lang w:eastAsia="zh-TW"/>
        </w:rPr>
      </w:pPr>
      <w:r w:rsidRPr="003E3716">
        <w:rPr>
          <w:rFonts w:ascii="Calibri" w:eastAsia="Apple LiSung Light" w:hAnsi="Calibri" w:cs="Calibri"/>
          <w:b/>
          <w:sz w:val="24"/>
          <w:szCs w:val="24"/>
          <w:u w:val="single"/>
          <w:lang w:eastAsia="zh-TW"/>
        </w:rPr>
        <w:t>National Education Technology Standards (NETS)</w:t>
      </w:r>
    </w:p>
    <w:p w:rsidR="003E3716" w:rsidRPr="003E3716" w:rsidRDefault="003E3716" w:rsidP="00365F48">
      <w:pPr>
        <w:pStyle w:val="ListParagraph"/>
        <w:numPr>
          <w:ilvl w:val="0"/>
          <w:numId w:val="15"/>
        </w:numPr>
        <w:spacing w:after="0" w:line="240" w:lineRule="auto"/>
        <w:rPr>
          <w:rFonts w:ascii="Calibri" w:eastAsia="Apple LiSung Light" w:hAnsi="Calibri" w:cs="Calibri"/>
          <w:sz w:val="24"/>
          <w:szCs w:val="24"/>
          <w:lang w:eastAsia="zh-TW"/>
        </w:rPr>
      </w:pPr>
      <w:r w:rsidRPr="003E3716">
        <w:rPr>
          <w:rFonts w:ascii="Calibri" w:eastAsia="Apple LiSung Light" w:hAnsi="Calibri" w:cs="Calibri"/>
          <w:sz w:val="24"/>
          <w:szCs w:val="24"/>
          <w:lang w:eastAsia="zh-TW"/>
        </w:rPr>
        <w:t>Communication and Collaboration</w:t>
      </w:r>
    </w:p>
    <w:p w:rsidR="003E3716" w:rsidRPr="003E3716" w:rsidRDefault="003E3716" w:rsidP="00365F48">
      <w:pPr>
        <w:spacing w:after="0" w:line="240" w:lineRule="auto"/>
        <w:ind w:left="1080"/>
        <w:rPr>
          <w:rFonts w:ascii="Calibri" w:eastAsia="Apple LiSung Light" w:hAnsi="Calibri" w:cs="Calibri"/>
          <w:sz w:val="24"/>
          <w:szCs w:val="24"/>
          <w:lang w:eastAsia="zh-TW"/>
        </w:rPr>
      </w:pPr>
      <w:r w:rsidRPr="003E3716">
        <w:rPr>
          <w:rFonts w:ascii="Calibri" w:eastAsia="Apple LiSung Light" w:hAnsi="Calibri" w:cs="Calibri"/>
          <w:sz w:val="24"/>
          <w:szCs w:val="24"/>
          <w:lang w:eastAsia="zh-TW"/>
        </w:rPr>
        <w:t>Students use digital media and environments to communicate and work collaboratively, including at a distance, to support individual learning and contribute to the learning of others.  Students:</w:t>
      </w:r>
    </w:p>
    <w:p w:rsidR="003E3716" w:rsidRPr="003E3716" w:rsidRDefault="003E3716" w:rsidP="00365F48">
      <w:pPr>
        <w:numPr>
          <w:ilvl w:val="0"/>
          <w:numId w:val="14"/>
        </w:numPr>
        <w:spacing w:after="0" w:line="240" w:lineRule="auto"/>
        <w:rPr>
          <w:rFonts w:ascii="Calibri" w:eastAsia="Apple LiSung Light" w:hAnsi="Calibri" w:cs="Calibri"/>
          <w:sz w:val="24"/>
          <w:szCs w:val="24"/>
          <w:lang w:eastAsia="zh-TW"/>
        </w:rPr>
      </w:pPr>
      <w:r w:rsidRPr="003E3716">
        <w:rPr>
          <w:rFonts w:ascii="Calibri" w:eastAsia="Apple LiSung Light" w:hAnsi="Calibri" w:cs="Calibri"/>
          <w:sz w:val="24"/>
          <w:szCs w:val="24"/>
          <w:lang w:eastAsia="zh-TW"/>
        </w:rPr>
        <w:t>Contribute to project teams to produce original works or solve problems.</w:t>
      </w:r>
    </w:p>
    <w:p w:rsidR="003E3716" w:rsidRPr="003E3716" w:rsidRDefault="003E3716" w:rsidP="00365F48">
      <w:pPr>
        <w:pStyle w:val="ListParagraph"/>
        <w:numPr>
          <w:ilvl w:val="0"/>
          <w:numId w:val="15"/>
        </w:numPr>
        <w:spacing w:after="0" w:line="240" w:lineRule="auto"/>
        <w:rPr>
          <w:rFonts w:ascii="Calibri" w:eastAsia="Apple LiSung Light" w:hAnsi="Calibri" w:cs="Calibri"/>
          <w:sz w:val="24"/>
          <w:szCs w:val="24"/>
          <w:lang w:eastAsia="zh-TW"/>
        </w:rPr>
      </w:pPr>
      <w:r w:rsidRPr="003E3716">
        <w:rPr>
          <w:rFonts w:ascii="Calibri" w:eastAsia="Apple LiSung Light" w:hAnsi="Calibri" w:cs="Calibri"/>
          <w:sz w:val="24"/>
          <w:szCs w:val="24"/>
          <w:lang w:eastAsia="zh-TW"/>
        </w:rPr>
        <w:t>Digital Citizenship</w:t>
      </w:r>
    </w:p>
    <w:p w:rsidR="003E3716" w:rsidRPr="003E3716" w:rsidRDefault="003E3716" w:rsidP="00365F48">
      <w:pPr>
        <w:spacing w:after="0" w:line="240" w:lineRule="auto"/>
        <w:ind w:left="1080"/>
        <w:rPr>
          <w:rFonts w:ascii="Calibri" w:eastAsia="Apple LiSung Light" w:hAnsi="Calibri" w:cs="Calibri"/>
          <w:sz w:val="24"/>
          <w:szCs w:val="24"/>
          <w:lang w:eastAsia="zh-TW"/>
        </w:rPr>
      </w:pPr>
      <w:r w:rsidRPr="003E3716">
        <w:rPr>
          <w:rFonts w:ascii="Calibri" w:eastAsia="Apple LiSung Light" w:hAnsi="Calibri" w:cs="Calibri"/>
          <w:sz w:val="24"/>
          <w:szCs w:val="24"/>
          <w:lang w:eastAsia="zh-TW"/>
        </w:rPr>
        <w:t>Students understand human, cultural, and societal issues related to technology and practice legal and ethical behavior.</w:t>
      </w:r>
    </w:p>
    <w:p w:rsidR="003E3716" w:rsidRPr="003E3716" w:rsidRDefault="003E3716" w:rsidP="00365F48">
      <w:pPr>
        <w:spacing w:after="0" w:line="240" w:lineRule="auto"/>
        <w:ind w:left="1080"/>
        <w:rPr>
          <w:rFonts w:ascii="Calibri" w:eastAsia="Apple LiSung Light" w:hAnsi="Calibri" w:cs="Calibri"/>
          <w:sz w:val="24"/>
          <w:szCs w:val="24"/>
          <w:lang w:eastAsia="zh-TW"/>
        </w:rPr>
      </w:pPr>
      <w:r w:rsidRPr="003E3716">
        <w:rPr>
          <w:rFonts w:ascii="Calibri" w:eastAsia="Apple LiSung Light" w:hAnsi="Calibri" w:cs="Calibri"/>
          <w:sz w:val="24"/>
          <w:szCs w:val="24"/>
          <w:lang w:eastAsia="zh-TW"/>
        </w:rPr>
        <w:t>Students:</w:t>
      </w:r>
    </w:p>
    <w:p w:rsidR="003E3716" w:rsidRDefault="003E3716" w:rsidP="00365F48">
      <w:pPr>
        <w:numPr>
          <w:ilvl w:val="0"/>
          <w:numId w:val="13"/>
        </w:numPr>
        <w:spacing w:after="0" w:line="240" w:lineRule="auto"/>
        <w:rPr>
          <w:rFonts w:ascii="Calibri" w:eastAsia="Apple LiSung Light" w:hAnsi="Calibri" w:cs="Calibri"/>
          <w:sz w:val="24"/>
          <w:szCs w:val="24"/>
          <w:lang w:eastAsia="zh-TW"/>
        </w:rPr>
      </w:pPr>
      <w:r w:rsidRPr="003E3716">
        <w:rPr>
          <w:rFonts w:ascii="Calibri" w:eastAsia="Apple LiSung Light" w:hAnsi="Calibri" w:cs="Calibri"/>
          <w:sz w:val="24"/>
          <w:szCs w:val="24"/>
          <w:lang w:eastAsia="zh-TW"/>
        </w:rPr>
        <w:t>Exhibit a positive attitude toward using technology that supports collaboration, learning, and productivity.</w:t>
      </w:r>
    </w:p>
    <w:p w:rsidR="00807271" w:rsidRPr="003E3716" w:rsidRDefault="00807271" w:rsidP="00807271">
      <w:pPr>
        <w:spacing w:after="0" w:line="240" w:lineRule="auto"/>
        <w:ind w:left="1440"/>
        <w:rPr>
          <w:rFonts w:ascii="Calibri" w:eastAsia="Apple LiSung Light" w:hAnsi="Calibri" w:cs="Calibri"/>
          <w:sz w:val="24"/>
          <w:szCs w:val="24"/>
          <w:lang w:eastAsia="zh-TW"/>
        </w:rPr>
      </w:pPr>
    </w:p>
    <w:p w:rsidR="009D1017" w:rsidRPr="0082700A" w:rsidRDefault="009D1017" w:rsidP="00365F48">
      <w:pPr>
        <w:autoSpaceDE w:val="0"/>
        <w:autoSpaceDN w:val="0"/>
        <w:adjustRightInd w:val="0"/>
        <w:spacing w:after="0" w:line="240" w:lineRule="auto"/>
        <w:rPr>
          <w:rFonts w:ascii="Calibri" w:hAnsi="Calibri" w:cs="Calibri"/>
          <w:b/>
          <w:bCs/>
          <w:sz w:val="24"/>
          <w:szCs w:val="24"/>
          <w:u w:val="single"/>
        </w:rPr>
      </w:pPr>
      <w:r w:rsidRPr="0082700A">
        <w:rPr>
          <w:rFonts w:ascii="Calibri" w:hAnsi="Calibri" w:cs="Calibri"/>
          <w:b/>
          <w:bCs/>
          <w:sz w:val="24"/>
          <w:szCs w:val="24"/>
          <w:u w:val="single"/>
        </w:rPr>
        <w:t>Discussion Board Etiquette for Online Course Checklist</w:t>
      </w:r>
    </w:p>
    <w:p w:rsidR="009D1017" w:rsidRPr="0082700A" w:rsidRDefault="009D1017" w:rsidP="00365F48">
      <w:pPr>
        <w:autoSpaceDE w:val="0"/>
        <w:autoSpaceDN w:val="0"/>
        <w:adjustRightInd w:val="0"/>
        <w:spacing w:after="0" w:line="240" w:lineRule="auto"/>
        <w:rPr>
          <w:rFonts w:ascii="Calibri" w:hAnsi="Calibri" w:cs="Calibri"/>
          <w:sz w:val="24"/>
          <w:szCs w:val="24"/>
        </w:rPr>
      </w:pPr>
      <w:r w:rsidRPr="0082700A">
        <w:rPr>
          <w:rFonts w:ascii="Calibri" w:hAnsi="Calibri" w:cs="Calibri"/>
          <w:sz w:val="24"/>
          <w:szCs w:val="24"/>
        </w:rPr>
        <w:t>Student:</w:t>
      </w:r>
    </w:p>
    <w:p w:rsidR="009D1017" w:rsidRPr="0082700A" w:rsidRDefault="009D1017" w:rsidP="00365F48">
      <w:pPr>
        <w:pStyle w:val="ListParagraph"/>
        <w:numPr>
          <w:ilvl w:val="0"/>
          <w:numId w:val="9"/>
        </w:numPr>
        <w:autoSpaceDE w:val="0"/>
        <w:autoSpaceDN w:val="0"/>
        <w:adjustRightInd w:val="0"/>
        <w:spacing w:after="0" w:line="240" w:lineRule="auto"/>
        <w:rPr>
          <w:rFonts w:ascii="Calibri" w:hAnsi="Calibri" w:cs="Calibri"/>
          <w:sz w:val="24"/>
          <w:szCs w:val="24"/>
        </w:rPr>
      </w:pPr>
      <w:r w:rsidRPr="0082700A">
        <w:rPr>
          <w:rFonts w:ascii="Calibri" w:hAnsi="Calibri" w:cs="Calibri"/>
          <w:sz w:val="24"/>
          <w:szCs w:val="24"/>
        </w:rPr>
        <w:t>refrains from using inappropriate language</w:t>
      </w:r>
    </w:p>
    <w:p w:rsidR="009D1017" w:rsidRPr="0082700A" w:rsidRDefault="009D1017" w:rsidP="00365F48">
      <w:pPr>
        <w:pStyle w:val="ListParagraph"/>
        <w:numPr>
          <w:ilvl w:val="0"/>
          <w:numId w:val="9"/>
        </w:numPr>
        <w:autoSpaceDE w:val="0"/>
        <w:autoSpaceDN w:val="0"/>
        <w:adjustRightInd w:val="0"/>
        <w:spacing w:after="0" w:line="240" w:lineRule="auto"/>
        <w:rPr>
          <w:rFonts w:ascii="Calibri" w:hAnsi="Calibri" w:cs="Calibri"/>
          <w:sz w:val="24"/>
          <w:szCs w:val="24"/>
        </w:rPr>
      </w:pPr>
      <w:r w:rsidRPr="0082700A">
        <w:rPr>
          <w:rFonts w:ascii="Calibri" w:hAnsi="Calibri" w:cs="Calibri"/>
          <w:sz w:val="24"/>
          <w:szCs w:val="24"/>
        </w:rPr>
        <w:t xml:space="preserve">participates actively in two or more discussions </w:t>
      </w:r>
    </w:p>
    <w:p w:rsidR="009D1017" w:rsidRPr="0082700A" w:rsidRDefault="009D1017" w:rsidP="00365F48">
      <w:pPr>
        <w:pStyle w:val="ListParagraph"/>
        <w:numPr>
          <w:ilvl w:val="0"/>
          <w:numId w:val="9"/>
        </w:numPr>
        <w:autoSpaceDE w:val="0"/>
        <w:autoSpaceDN w:val="0"/>
        <w:adjustRightInd w:val="0"/>
        <w:spacing w:after="0" w:line="240" w:lineRule="auto"/>
        <w:rPr>
          <w:rFonts w:ascii="Calibri" w:hAnsi="Calibri" w:cs="Calibri"/>
          <w:sz w:val="24"/>
          <w:szCs w:val="24"/>
        </w:rPr>
      </w:pPr>
      <w:r w:rsidRPr="0082700A">
        <w:rPr>
          <w:rFonts w:ascii="Calibri" w:hAnsi="Calibri" w:cs="Calibri"/>
          <w:sz w:val="24"/>
          <w:szCs w:val="24"/>
        </w:rPr>
        <w:t>never makes derogatory comments toward another person</w:t>
      </w:r>
    </w:p>
    <w:p w:rsidR="009D1017" w:rsidRPr="0082700A" w:rsidRDefault="009D1017" w:rsidP="00365F48">
      <w:pPr>
        <w:pStyle w:val="ListParagraph"/>
        <w:numPr>
          <w:ilvl w:val="0"/>
          <w:numId w:val="9"/>
        </w:numPr>
        <w:autoSpaceDE w:val="0"/>
        <w:autoSpaceDN w:val="0"/>
        <w:adjustRightInd w:val="0"/>
        <w:spacing w:after="0" w:line="240" w:lineRule="auto"/>
        <w:rPr>
          <w:rFonts w:ascii="Calibri" w:hAnsi="Calibri" w:cs="Calibri"/>
          <w:sz w:val="24"/>
          <w:szCs w:val="24"/>
        </w:rPr>
      </w:pPr>
      <w:r w:rsidRPr="0082700A">
        <w:rPr>
          <w:rFonts w:ascii="Calibri" w:hAnsi="Calibri" w:cs="Calibri"/>
          <w:sz w:val="24"/>
          <w:szCs w:val="24"/>
        </w:rPr>
        <w:t>does not make sexist, racist, homophobic, or victim-blaming comments at all</w:t>
      </w:r>
    </w:p>
    <w:p w:rsidR="009D1017" w:rsidRPr="0082700A" w:rsidRDefault="009D1017" w:rsidP="00365F48">
      <w:pPr>
        <w:pStyle w:val="ListParagraph"/>
        <w:numPr>
          <w:ilvl w:val="0"/>
          <w:numId w:val="9"/>
        </w:numPr>
        <w:autoSpaceDE w:val="0"/>
        <w:autoSpaceDN w:val="0"/>
        <w:adjustRightInd w:val="0"/>
        <w:spacing w:after="0" w:line="240" w:lineRule="auto"/>
        <w:rPr>
          <w:rFonts w:ascii="Calibri" w:hAnsi="Calibri" w:cs="Calibri"/>
          <w:sz w:val="24"/>
          <w:szCs w:val="24"/>
        </w:rPr>
      </w:pPr>
      <w:r w:rsidRPr="0082700A">
        <w:rPr>
          <w:rFonts w:ascii="Calibri" w:hAnsi="Calibri" w:cs="Calibri"/>
          <w:sz w:val="24"/>
          <w:szCs w:val="24"/>
        </w:rPr>
        <w:t>disagrees with ideas, but do not make personal attacks</w:t>
      </w:r>
    </w:p>
    <w:p w:rsidR="009D1017" w:rsidRPr="0082700A" w:rsidRDefault="009D1017" w:rsidP="00365F48">
      <w:pPr>
        <w:pStyle w:val="ListParagraph"/>
        <w:numPr>
          <w:ilvl w:val="0"/>
          <w:numId w:val="9"/>
        </w:numPr>
        <w:autoSpaceDE w:val="0"/>
        <w:autoSpaceDN w:val="0"/>
        <w:adjustRightInd w:val="0"/>
        <w:spacing w:after="0" w:line="240" w:lineRule="auto"/>
        <w:rPr>
          <w:rFonts w:ascii="Calibri" w:hAnsi="Calibri" w:cs="Calibri"/>
          <w:sz w:val="24"/>
          <w:szCs w:val="24"/>
        </w:rPr>
      </w:pPr>
      <w:r w:rsidRPr="0082700A">
        <w:rPr>
          <w:rFonts w:ascii="Calibri" w:hAnsi="Calibri" w:cs="Calibri"/>
          <w:sz w:val="24"/>
          <w:szCs w:val="24"/>
        </w:rPr>
        <w:t>does not demean or embarrass others</w:t>
      </w:r>
    </w:p>
    <w:p w:rsidR="009D1017" w:rsidRPr="0082700A" w:rsidRDefault="009D1017" w:rsidP="00365F48">
      <w:pPr>
        <w:pStyle w:val="ListParagraph"/>
        <w:numPr>
          <w:ilvl w:val="0"/>
          <w:numId w:val="9"/>
        </w:numPr>
        <w:autoSpaceDE w:val="0"/>
        <w:autoSpaceDN w:val="0"/>
        <w:adjustRightInd w:val="0"/>
        <w:spacing w:after="0" w:line="240" w:lineRule="auto"/>
        <w:rPr>
          <w:rFonts w:ascii="Calibri" w:hAnsi="Calibri" w:cs="Calibri"/>
          <w:sz w:val="24"/>
          <w:szCs w:val="24"/>
        </w:rPr>
      </w:pPr>
      <w:r w:rsidRPr="0082700A">
        <w:rPr>
          <w:rFonts w:ascii="Calibri" w:hAnsi="Calibri" w:cs="Calibri"/>
          <w:sz w:val="24"/>
          <w:szCs w:val="24"/>
        </w:rPr>
        <w:t>encourages others to develop and share their ideas</w:t>
      </w:r>
    </w:p>
    <w:p w:rsidR="009D1017" w:rsidRPr="0082700A" w:rsidRDefault="009D1017" w:rsidP="00365F48">
      <w:pPr>
        <w:pStyle w:val="ListParagraph"/>
        <w:numPr>
          <w:ilvl w:val="0"/>
          <w:numId w:val="9"/>
        </w:numPr>
        <w:autoSpaceDE w:val="0"/>
        <w:autoSpaceDN w:val="0"/>
        <w:adjustRightInd w:val="0"/>
        <w:spacing w:after="0" w:line="240" w:lineRule="auto"/>
        <w:rPr>
          <w:rFonts w:ascii="Calibri" w:hAnsi="Calibri" w:cs="Calibri"/>
          <w:sz w:val="24"/>
          <w:szCs w:val="24"/>
        </w:rPr>
      </w:pPr>
      <w:r w:rsidRPr="0082700A">
        <w:rPr>
          <w:rFonts w:ascii="Calibri" w:hAnsi="Calibri" w:cs="Calibri"/>
          <w:sz w:val="24"/>
          <w:szCs w:val="24"/>
        </w:rPr>
        <w:t>is careful posting anything that is personal to myself  or others</w:t>
      </w:r>
    </w:p>
    <w:p w:rsidR="009D1017" w:rsidRPr="0082700A" w:rsidRDefault="009D1017" w:rsidP="00365F48">
      <w:pPr>
        <w:pStyle w:val="ListParagraph"/>
        <w:numPr>
          <w:ilvl w:val="0"/>
          <w:numId w:val="9"/>
        </w:numPr>
        <w:autoSpaceDE w:val="0"/>
        <w:autoSpaceDN w:val="0"/>
        <w:adjustRightInd w:val="0"/>
        <w:spacing w:after="0" w:line="240" w:lineRule="auto"/>
        <w:rPr>
          <w:rFonts w:ascii="Calibri" w:hAnsi="Calibri" w:cs="Calibri"/>
          <w:sz w:val="24"/>
          <w:szCs w:val="24"/>
        </w:rPr>
      </w:pPr>
      <w:r w:rsidRPr="0082700A">
        <w:rPr>
          <w:rFonts w:ascii="Calibri" w:hAnsi="Calibri" w:cs="Calibri"/>
          <w:sz w:val="24"/>
          <w:szCs w:val="24"/>
        </w:rPr>
        <w:t xml:space="preserve">when posting for a specific person or group, is sure to address it to them </w:t>
      </w:r>
    </w:p>
    <w:p w:rsidR="009D1017" w:rsidRPr="0082700A" w:rsidRDefault="009D1017" w:rsidP="00365F48">
      <w:pPr>
        <w:pStyle w:val="ListParagraph"/>
        <w:numPr>
          <w:ilvl w:val="0"/>
          <w:numId w:val="9"/>
        </w:numPr>
        <w:autoSpaceDE w:val="0"/>
        <w:autoSpaceDN w:val="0"/>
        <w:adjustRightInd w:val="0"/>
        <w:spacing w:after="0" w:line="240" w:lineRule="auto"/>
        <w:rPr>
          <w:rFonts w:ascii="Calibri" w:hAnsi="Calibri" w:cs="Calibri"/>
          <w:sz w:val="24"/>
          <w:szCs w:val="24"/>
        </w:rPr>
      </w:pPr>
      <w:r w:rsidRPr="0082700A">
        <w:rPr>
          <w:rFonts w:ascii="Calibri" w:hAnsi="Calibri" w:cs="Calibri"/>
          <w:sz w:val="24"/>
          <w:szCs w:val="24"/>
        </w:rPr>
        <w:t>when responding to someone's comments, explains to whom and what you are commenting on, does not include their whole posting</w:t>
      </w:r>
    </w:p>
    <w:p w:rsidR="009D1017" w:rsidRPr="0082700A" w:rsidRDefault="009D1017" w:rsidP="00365F48">
      <w:pPr>
        <w:pStyle w:val="ListParagraph"/>
        <w:numPr>
          <w:ilvl w:val="0"/>
          <w:numId w:val="9"/>
        </w:numPr>
        <w:autoSpaceDE w:val="0"/>
        <w:autoSpaceDN w:val="0"/>
        <w:adjustRightInd w:val="0"/>
        <w:spacing w:after="0" w:line="240" w:lineRule="auto"/>
        <w:rPr>
          <w:rFonts w:ascii="Calibri" w:hAnsi="Calibri" w:cs="Calibri"/>
          <w:sz w:val="24"/>
          <w:szCs w:val="24"/>
        </w:rPr>
      </w:pPr>
      <w:r w:rsidRPr="0082700A">
        <w:rPr>
          <w:rFonts w:ascii="Calibri" w:hAnsi="Calibri" w:cs="Calibri"/>
          <w:sz w:val="24"/>
          <w:szCs w:val="24"/>
        </w:rPr>
        <w:t>remembers to read what has previously been posted by others to avoid repeating comments</w:t>
      </w:r>
    </w:p>
    <w:p w:rsidR="009D1017" w:rsidRPr="0082700A" w:rsidRDefault="009D1017" w:rsidP="00365F48">
      <w:pPr>
        <w:pStyle w:val="ListParagraph"/>
        <w:numPr>
          <w:ilvl w:val="0"/>
          <w:numId w:val="9"/>
        </w:numPr>
        <w:autoSpaceDE w:val="0"/>
        <w:autoSpaceDN w:val="0"/>
        <w:adjustRightInd w:val="0"/>
        <w:spacing w:after="0" w:line="240" w:lineRule="auto"/>
        <w:rPr>
          <w:rFonts w:ascii="Calibri" w:hAnsi="Calibri" w:cs="Calibri"/>
          <w:sz w:val="24"/>
          <w:szCs w:val="24"/>
        </w:rPr>
      </w:pPr>
      <w:r w:rsidRPr="0082700A">
        <w:rPr>
          <w:rFonts w:ascii="Calibri" w:hAnsi="Calibri" w:cs="Calibri"/>
          <w:sz w:val="24"/>
          <w:szCs w:val="24"/>
        </w:rPr>
        <w:t>makes sure to post under the appropriate heading or thread</w:t>
      </w:r>
    </w:p>
    <w:tbl>
      <w:tblPr>
        <w:tblStyle w:val="TableGrid"/>
        <w:tblW w:w="0" w:type="auto"/>
        <w:tblInd w:w="747" w:type="dxa"/>
        <w:tblLook w:val="04A0" w:firstRow="1" w:lastRow="0" w:firstColumn="1" w:lastColumn="0" w:noHBand="0" w:noVBand="1"/>
      </w:tblPr>
      <w:tblGrid>
        <w:gridCol w:w="3015"/>
        <w:gridCol w:w="3015"/>
      </w:tblGrid>
      <w:tr w:rsidR="009D1017" w:rsidRPr="0082700A" w:rsidTr="009D1017">
        <w:tc>
          <w:tcPr>
            <w:tcW w:w="3015" w:type="dxa"/>
          </w:tcPr>
          <w:p w:rsidR="009D1017" w:rsidRPr="0082700A" w:rsidRDefault="009D1017" w:rsidP="00365F48">
            <w:pPr>
              <w:autoSpaceDE w:val="0"/>
              <w:autoSpaceDN w:val="0"/>
              <w:adjustRightInd w:val="0"/>
              <w:rPr>
                <w:rFonts w:ascii="Calibri" w:hAnsi="Calibri" w:cs="Calibri"/>
                <w:sz w:val="24"/>
                <w:szCs w:val="24"/>
              </w:rPr>
            </w:pPr>
            <w:r w:rsidRPr="0082700A">
              <w:rPr>
                <w:rFonts w:ascii="Calibri" w:hAnsi="Calibri" w:cs="Calibri"/>
                <w:sz w:val="24"/>
                <w:szCs w:val="24"/>
              </w:rPr>
              <w:t>avoids slang (e.g., "</w:t>
            </w:r>
            <w:proofErr w:type="spellStart"/>
            <w:r w:rsidRPr="0082700A">
              <w:rPr>
                <w:rFonts w:ascii="Calibri" w:hAnsi="Calibri" w:cs="Calibri"/>
                <w:sz w:val="24"/>
                <w:szCs w:val="24"/>
              </w:rPr>
              <w:t>Wassup</w:t>
            </w:r>
            <w:proofErr w:type="spellEnd"/>
            <w:r w:rsidRPr="0082700A">
              <w:rPr>
                <w:rFonts w:ascii="Calibri" w:hAnsi="Calibri" w:cs="Calibri"/>
                <w:sz w:val="24"/>
                <w:szCs w:val="24"/>
              </w:rPr>
              <w:t>?", "</w:t>
            </w:r>
            <w:proofErr w:type="spellStart"/>
            <w:r w:rsidRPr="0082700A">
              <w:rPr>
                <w:rFonts w:ascii="Calibri" w:hAnsi="Calibri" w:cs="Calibri"/>
                <w:sz w:val="24"/>
                <w:szCs w:val="24"/>
              </w:rPr>
              <w:t>Yo</w:t>
            </w:r>
            <w:proofErr w:type="spellEnd"/>
            <w:r w:rsidRPr="0082700A">
              <w:rPr>
                <w:rFonts w:ascii="Calibri" w:hAnsi="Calibri" w:cs="Calibri"/>
                <w:sz w:val="24"/>
                <w:szCs w:val="24"/>
              </w:rPr>
              <w:t>," and so forth)</w:t>
            </w:r>
          </w:p>
          <w:p w:rsidR="009D1017" w:rsidRPr="0082700A" w:rsidRDefault="009D1017" w:rsidP="00365F48">
            <w:pPr>
              <w:autoSpaceDE w:val="0"/>
              <w:autoSpaceDN w:val="0"/>
              <w:adjustRightInd w:val="0"/>
              <w:rPr>
                <w:rFonts w:ascii="Calibri" w:hAnsi="Calibri" w:cs="Calibri"/>
                <w:sz w:val="24"/>
                <w:szCs w:val="24"/>
              </w:rPr>
            </w:pPr>
            <w:r w:rsidRPr="0082700A">
              <w:rPr>
                <w:rFonts w:ascii="Calibri" w:hAnsi="Calibri" w:cs="Calibri"/>
                <w:sz w:val="24"/>
                <w:szCs w:val="24"/>
              </w:rPr>
              <w:t>don't curse</w:t>
            </w:r>
          </w:p>
          <w:p w:rsidR="009D1017" w:rsidRPr="0082700A" w:rsidRDefault="009D1017" w:rsidP="00365F48">
            <w:pPr>
              <w:autoSpaceDE w:val="0"/>
              <w:autoSpaceDN w:val="0"/>
              <w:adjustRightInd w:val="0"/>
              <w:rPr>
                <w:rFonts w:ascii="Calibri" w:hAnsi="Calibri" w:cs="Calibri"/>
                <w:sz w:val="24"/>
                <w:szCs w:val="24"/>
              </w:rPr>
            </w:pPr>
            <w:r w:rsidRPr="0082700A">
              <w:rPr>
                <w:rFonts w:ascii="Calibri" w:hAnsi="Calibri" w:cs="Calibri"/>
                <w:sz w:val="24"/>
                <w:szCs w:val="24"/>
              </w:rPr>
              <w:t>use standard spelling:</w:t>
            </w:r>
          </w:p>
          <w:p w:rsidR="009D1017" w:rsidRPr="0082700A" w:rsidRDefault="009D1017" w:rsidP="00365F48">
            <w:pPr>
              <w:autoSpaceDE w:val="0"/>
              <w:autoSpaceDN w:val="0"/>
              <w:adjustRightInd w:val="0"/>
              <w:rPr>
                <w:rFonts w:ascii="Calibri" w:hAnsi="Calibri" w:cs="Calibri"/>
                <w:sz w:val="24"/>
                <w:szCs w:val="24"/>
              </w:rPr>
            </w:pPr>
            <w:r w:rsidRPr="0082700A">
              <w:rPr>
                <w:rFonts w:ascii="Calibri" w:hAnsi="Calibri" w:cs="Calibri"/>
                <w:sz w:val="24"/>
                <w:szCs w:val="24"/>
              </w:rPr>
              <w:t>you (not u)</w:t>
            </w:r>
          </w:p>
        </w:tc>
        <w:tc>
          <w:tcPr>
            <w:tcW w:w="3015" w:type="dxa"/>
          </w:tcPr>
          <w:p w:rsidR="009D1017" w:rsidRPr="0082700A" w:rsidRDefault="009D1017" w:rsidP="00365F48">
            <w:pPr>
              <w:autoSpaceDE w:val="0"/>
              <w:autoSpaceDN w:val="0"/>
              <w:adjustRightInd w:val="0"/>
              <w:rPr>
                <w:rFonts w:ascii="Calibri" w:hAnsi="Calibri" w:cs="Calibri"/>
                <w:sz w:val="24"/>
                <w:szCs w:val="24"/>
              </w:rPr>
            </w:pPr>
            <w:r w:rsidRPr="0082700A">
              <w:rPr>
                <w:rFonts w:ascii="Calibri" w:hAnsi="Calibri" w:cs="Calibri"/>
                <w:sz w:val="24"/>
                <w:szCs w:val="24"/>
              </w:rPr>
              <w:t>are (not r)</w:t>
            </w:r>
          </w:p>
          <w:p w:rsidR="009D1017" w:rsidRPr="0082700A" w:rsidRDefault="009D1017" w:rsidP="00365F48">
            <w:pPr>
              <w:autoSpaceDE w:val="0"/>
              <w:autoSpaceDN w:val="0"/>
              <w:adjustRightInd w:val="0"/>
              <w:rPr>
                <w:rFonts w:ascii="Calibri" w:hAnsi="Calibri" w:cs="Calibri"/>
                <w:sz w:val="24"/>
                <w:szCs w:val="24"/>
              </w:rPr>
            </w:pPr>
            <w:r w:rsidRPr="0082700A">
              <w:rPr>
                <w:rFonts w:ascii="Calibri" w:hAnsi="Calibri" w:cs="Calibri"/>
                <w:sz w:val="24"/>
                <w:szCs w:val="24"/>
              </w:rPr>
              <w:t>to or too (not 2)</w:t>
            </w:r>
          </w:p>
          <w:p w:rsidR="009D1017" w:rsidRPr="0082700A" w:rsidRDefault="009D1017" w:rsidP="00365F48">
            <w:pPr>
              <w:autoSpaceDE w:val="0"/>
              <w:autoSpaceDN w:val="0"/>
              <w:adjustRightInd w:val="0"/>
              <w:rPr>
                <w:rFonts w:ascii="Calibri" w:hAnsi="Calibri" w:cs="Calibri"/>
                <w:sz w:val="24"/>
                <w:szCs w:val="24"/>
              </w:rPr>
            </w:pPr>
            <w:r w:rsidRPr="0082700A">
              <w:rPr>
                <w:rFonts w:ascii="Calibri" w:hAnsi="Calibri" w:cs="Calibri"/>
                <w:sz w:val="24"/>
                <w:szCs w:val="24"/>
              </w:rPr>
              <w:t xml:space="preserve">you're (not </w:t>
            </w:r>
            <w:proofErr w:type="spellStart"/>
            <w:r w:rsidRPr="0082700A">
              <w:rPr>
                <w:rFonts w:ascii="Calibri" w:hAnsi="Calibri" w:cs="Calibri"/>
                <w:sz w:val="24"/>
                <w:szCs w:val="24"/>
              </w:rPr>
              <w:t>ure</w:t>
            </w:r>
            <w:proofErr w:type="spellEnd"/>
            <w:r w:rsidRPr="0082700A">
              <w:rPr>
                <w:rFonts w:ascii="Calibri" w:hAnsi="Calibri" w:cs="Calibri"/>
                <w:sz w:val="24"/>
                <w:szCs w:val="24"/>
              </w:rPr>
              <w:t>)</w:t>
            </w:r>
          </w:p>
          <w:p w:rsidR="009D1017" w:rsidRPr="0082700A" w:rsidRDefault="009D1017" w:rsidP="00365F48">
            <w:pPr>
              <w:autoSpaceDE w:val="0"/>
              <w:autoSpaceDN w:val="0"/>
              <w:adjustRightInd w:val="0"/>
              <w:rPr>
                <w:rFonts w:ascii="Calibri" w:hAnsi="Calibri" w:cs="Calibri"/>
                <w:sz w:val="24"/>
                <w:szCs w:val="24"/>
              </w:rPr>
            </w:pPr>
            <w:r w:rsidRPr="0082700A">
              <w:rPr>
                <w:rFonts w:ascii="Calibri" w:hAnsi="Calibri" w:cs="Calibri"/>
                <w:sz w:val="24"/>
                <w:szCs w:val="24"/>
              </w:rPr>
              <w:t>right (not rite)</w:t>
            </w:r>
          </w:p>
          <w:p w:rsidR="009D1017" w:rsidRPr="0082700A" w:rsidRDefault="009D1017" w:rsidP="00365F48">
            <w:pPr>
              <w:autoSpaceDE w:val="0"/>
              <w:autoSpaceDN w:val="0"/>
              <w:adjustRightInd w:val="0"/>
              <w:rPr>
                <w:rFonts w:ascii="Calibri" w:hAnsi="Calibri" w:cs="Calibri"/>
                <w:sz w:val="24"/>
                <w:szCs w:val="24"/>
              </w:rPr>
            </w:pPr>
            <w:r w:rsidRPr="0082700A">
              <w:rPr>
                <w:rFonts w:ascii="Calibri" w:hAnsi="Calibri" w:cs="Calibri"/>
                <w:sz w:val="24"/>
                <w:szCs w:val="24"/>
              </w:rPr>
              <w:t>I (not i)</w:t>
            </w:r>
          </w:p>
          <w:p w:rsidR="009D1017" w:rsidRPr="0082700A" w:rsidRDefault="009D1017" w:rsidP="00365F48">
            <w:pPr>
              <w:autoSpaceDE w:val="0"/>
              <w:autoSpaceDN w:val="0"/>
              <w:adjustRightInd w:val="0"/>
              <w:rPr>
                <w:rFonts w:ascii="Calibri" w:hAnsi="Calibri" w:cs="Calibri"/>
                <w:sz w:val="24"/>
                <w:szCs w:val="24"/>
              </w:rPr>
            </w:pPr>
          </w:p>
        </w:tc>
      </w:tr>
    </w:tbl>
    <w:p w:rsidR="00B47344" w:rsidRDefault="00B47344" w:rsidP="00365F48">
      <w:pPr>
        <w:spacing w:after="0" w:line="240" w:lineRule="auto"/>
        <w:rPr>
          <w:rFonts w:ascii="Calibri" w:eastAsia="Verdana" w:hAnsi="Calibri" w:cs="Calibri"/>
          <w:b/>
          <w:sz w:val="24"/>
          <w:szCs w:val="24"/>
          <w:u w:val="single"/>
          <w:lang w:eastAsia="en-US"/>
        </w:rPr>
      </w:pPr>
    </w:p>
    <w:p w:rsidR="000B3351" w:rsidRPr="0082700A" w:rsidRDefault="000B3351" w:rsidP="00365F48">
      <w:pPr>
        <w:spacing w:after="0" w:line="240" w:lineRule="auto"/>
        <w:rPr>
          <w:rFonts w:ascii="Calibri" w:eastAsia="Verdana" w:hAnsi="Calibri" w:cs="Calibri"/>
          <w:b/>
          <w:sz w:val="24"/>
          <w:szCs w:val="24"/>
          <w:u w:val="single"/>
          <w:lang w:eastAsia="en-US"/>
        </w:rPr>
      </w:pPr>
      <w:r w:rsidRPr="0082700A">
        <w:rPr>
          <w:rFonts w:ascii="Calibri" w:eastAsia="Verdana" w:hAnsi="Calibri" w:cs="Calibri"/>
          <w:b/>
          <w:sz w:val="24"/>
          <w:szCs w:val="24"/>
          <w:u w:val="single"/>
          <w:lang w:eastAsia="en-US"/>
        </w:rPr>
        <w:t>Peer Feedback</w:t>
      </w:r>
    </w:p>
    <w:p w:rsidR="000B3351" w:rsidRDefault="000B3351" w:rsidP="00365F48">
      <w:pPr>
        <w:spacing w:after="0" w:line="240" w:lineRule="auto"/>
        <w:rPr>
          <w:rFonts w:ascii="Calibri" w:eastAsia="Verdana" w:hAnsi="Calibri" w:cs="Calibri"/>
          <w:sz w:val="24"/>
          <w:szCs w:val="24"/>
          <w:lang w:eastAsia="en-US"/>
        </w:rPr>
      </w:pPr>
      <w:r w:rsidRPr="0082700A">
        <w:rPr>
          <w:rFonts w:ascii="Calibri" w:eastAsia="Verdana" w:hAnsi="Calibri" w:cs="Calibri"/>
          <w:sz w:val="24"/>
          <w:szCs w:val="24"/>
          <w:lang w:eastAsia="en-US"/>
        </w:rPr>
        <w:t>Peer feedback is a vital part of the learning process in this course.  The instructor reserves the right to lower any student’s grade for not engaging in discussion, providing thoughtful feedback, or general non-participation.</w:t>
      </w:r>
    </w:p>
    <w:p w:rsidR="00B47344" w:rsidRPr="0082700A" w:rsidRDefault="00B47344" w:rsidP="00365F48">
      <w:pPr>
        <w:spacing w:after="0" w:line="240" w:lineRule="auto"/>
        <w:rPr>
          <w:rFonts w:ascii="Calibri" w:eastAsia="Verdana" w:hAnsi="Calibri" w:cs="Calibri"/>
          <w:sz w:val="24"/>
          <w:szCs w:val="24"/>
          <w:lang w:eastAsia="en-US"/>
        </w:rPr>
      </w:pPr>
    </w:p>
    <w:p w:rsidR="000B3351" w:rsidRPr="000979BD" w:rsidRDefault="000B3351" w:rsidP="00365F48">
      <w:pPr>
        <w:spacing w:after="0" w:line="240" w:lineRule="auto"/>
        <w:rPr>
          <w:rFonts w:ascii="Calibri" w:eastAsia="Verdana" w:hAnsi="Calibri" w:cs="Calibri"/>
          <w:b/>
          <w:sz w:val="24"/>
          <w:szCs w:val="24"/>
          <w:u w:val="single"/>
          <w:lang w:eastAsia="en-US"/>
        </w:rPr>
      </w:pPr>
      <w:r w:rsidRPr="000979BD">
        <w:rPr>
          <w:rFonts w:ascii="Calibri" w:eastAsia="Verdana" w:hAnsi="Calibri" w:cs="Calibri"/>
          <w:b/>
          <w:sz w:val="24"/>
          <w:szCs w:val="24"/>
          <w:u w:val="single"/>
          <w:lang w:eastAsia="en-US"/>
        </w:rPr>
        <w:t>Assignment quality and deadlines:</w:t>
      </w:r>
    </w:p>
    <w:p w:rsidR="000B3351" w:rsidRPr="0082700A" w:rsidRDefault="000B3351" w:rsidP="00365F48">
      <w:pPr>
        <w:spacing w:after="0" w:line="240" w:lineRule="auto"/>
        <w:rPr>
          <w:rFonts w:ascii="Calibri" w:eastAsia="Verdana" w:hAnsi="Calibri" w:cs="Calibri"/>
          <w:sz w:val="24"/>
          <w:szCs w:val="24"/>
          <w:lang w:eastAsia="en-US"/>
        </w:rPr>
      </w:pPr>
      <w:r w:rsidRPr="0082700A">
        <w:rPr>
          <w:rFonts w:ascii="Calibri" w:eastAsia="Verdana" w:hAnsi="Calibri" w:cs="Calibri"/>
          <w:sz w:val="24"/>
          <w:szCs w:val="24"/>
          <w:lang w:eastAsia="en-US"/>
        </w:rPr>
        <w:t>All assignments are due on the dates indicated.  Late assignments are accepted for credit only with permission of the instructor.</w:t>
      </w:r>
    </w:p>
    <w:p w:rsidR="000B3351" w:rsidRPr="0082700A" w:rsidRDefault="000B3351" w:rsidP="00365F48">
      <w:pPr>
        <w:pStyle w:val="ListParagraph"/>
        <w:numPr>
          <w:ilvl w:val="0"/>
          <w:numId w:val="10"/>
        </w:numPr>
        <w:spacing w:after="0" w:line="240" w:lineRule="auto"/>
        <w:rPr>
          <w:rFonts w:ascii="Calibri" w:eastAsia="Verdana" w:hAnsi="Calibri" w:cs="Calibri"/>
          <w:sz w:val="24"/>
          <w:szCs w:val="24"/>
          <w:lang w:eastAsia="en-US"/>
        </w:rPr>
      </w:pPr>
      <w:r w:rsidRPr="0082700A">
        <w:rPr>
          <w:rFonts w:ascii="Calibri" w:eastAsia="Verdana" w:hAnsi="Calibri" w:cs="Calibri"/>
          <w:sz w:val="24"/>
          <w:szCs w:val="24"/>
          <w:lang w:eastAsia="en-US"/>
        </w:rPr>
        <w:t>Students are responsible for assignment deadlines and following directions carefully.</w:t>
      </w:r>
    </w:p>
    <w:p w:rsidR="000B3351" w:rsidRPr="0082700A" w:rsidRDefault="000B3351" w:rsidP="00365F48">
      <w:pPr>
        <w:pStyle w:val="ListParagraph"/>
        <w:numPr>
          <w:ilvl w:val="0"/>
          <w:numId w:val="10"/>
        </w:numPr>
        <w:spacing w:after="0" w:line="240" w:lineRule="auto"/>
        <w:rPr>
          <w:rFonts w:ascii="Calibri" w:eastAsia="Verdana" w:hAnsi="Calibri" w:cs="Calibri"/>
          <w:sz w:val="24"/>
          <w:szCs w:val="24"/>
          <w:lang w:eastAsia="en-US"/>
        </w:rPr>
      </w:pPr>
      <w:r w:rsidRPr="0082700A">
        <w:rPr>
          <w:rFonts w:ascii="Calibri" w:eastAsia="Verdana" w:hAnsi="Calibri" w:cs="Calibri"/>
          <w:sz w:val="24"/>
          <w:szCs w:val="24"/>
          <w:lang w:eastAsia="en-US"/>
        </w:rPr>
        <w:t>All assignments are to be checked for correct grammar, spelling, capitalization,</w:t>
      </w:r>
      <w:r w:rsidR="0082700A" w:rsidRPr="0082700A">
        <w:rPr>
          <w:rFonts w:ascii="Calibri" w:eastAsia="Verdana" w:hAnsi="Calibri" w:cs="Calibri"/>
          <w:sz w:val="24"/>
          <w:szCs w:val="24"/>
          <w:lang w:eastAsia="en-US"/>
        </w:rPr>
        <w:t xml:space="preserve"> and punctuation.  </w:t>
      </w:r>
    </w:p>
    <w:p w:rsidR="0082700A" w:rsidRPr="0082700A" w:rsidRDefault="0082700A" w:rsidP="00365F48">
      <w:pPr>
        <w:pStyle w:val="ListParagraph"/>
        <w:numPr>
          <w:ilvl w:val="0"/>
          <w:numId w:val="10"/>
        </w:numPr>
        <w:spacing w:after="0" w:line="240" w:lineRule="auto"/>
        <w:rPr>
          <w:rFonts w:ascii="Calibri" w:eastAsia="Verdana" w:hAnsi="Calibri" w:cs="Calibri"/>
          <w:sz w:val="24"/>
          <w:szCs w:val="24"/>
          <w:lang w:eastAsia="en-US"/>
        </w:rPr>
      </w:pPr>
      <w:r w:rsidRPr="0082700A">
        <w:rPr>
          <w:rFonts w:ascii="Calibri" w:eastAsia="Verdana" w:hAnsi="Calibri" w:cs="Calibri"/>
          <w:sz w:val="24"/>
          <w:szCs w:val="24"/>
          <w:lang w:eastAsia="en-US"/>
        </w:rPr>
        <w:t xml:space="preserve">Students are expected to complete all assignments to receive a passing grade in the class.  </w:t>
      </w:r>
    </w:p>
    <w:p w:rsidR="000B3351" w:rsidRPr="0082700A" w:rsidRDefault="000B3351" w:rsidP="00365F48">
      <w:pPr>
        <w:spacing w:after="0" w:line="240" w:lineRule="auto"/>
        <w:rPr>
          <w:rFonts w:ascii="Calibri" w:eastAsia="Verdana" w:hAnsi="Calibri" w:cs="Calibri"/>
          <w:b/>
          <w:sz w:val="24"/>
          <w:szCs w:val="24"/>
          <w:u w:val="single"/>
          <w:lang w:eastAsia="en-US"/>
        </w:rPr>
      </w:pPr>
    </w:p>
    <w:p w:rsidR="000B3351" w:rsidRPr="0082700A" w:rsidRDefault="000B3351" w:rsidP="00365F48">
      <w:pPr>
        <w:spacing w:after="0" w:line="240" w:lineRule="auto"/>
        <w:rPr>
          <w:rFonts w:ascii="Calibri" w:eastAsia="Verdana" w:hAnsi="Calibri" w:cs="Calibri"/>
          <w:b/>
          <w:sz w:val="24"/>
          <w:szCs w:val="24"/>
          <w:u w:val="single"/>
          <w:lang w:eastAsia="en-US"/>
        </w:rPr>
      </w:pPr>
      <w:r w:rsidRPr="0082700A">
        <w:rPr>
          <w:rFonts w:ascii="Calibri" w:eastAsia="Verdana" w:hAnsi="Calibri" w:cs="Calibri"/>
          <w:b/>
          <w:sz w:val="24"/>
          <w:szCs w:val="24"/>
          <w:u w:val="single"/>
          <w:lang w:eastAsia="en-US"/>
        </w:rPr>
        <w:t>Conference Day and Time:</w:t>
      </w:r>
    </w:p>
    <w:p w:rsidR="000B3351" w:rsidRPr="0082700A" w:rsidRDefault="000B3351" w:rsidP="00365F48">
      <w:pPr>
        <w:spacing w:after="0" w:line="240" w:lineRule="auto"/>
        <w:rPr>
          <w:rFonts w:ascii="Calibri" w:eastAsia="Verdana" w:hAnsi="Calibri" w:cs="Calibri"/>
          <w:sz w:val="24"/>
          <w:szCs w:val="24"/>
          <w:lang w:eastAsia="en-US"/>
        </w:rPr>
      </w:pPr>
      <w:r w:rsidRPr="0082700A">
        <w:rPr>
          <w:rFonts w:ascii="Calibri" w:eastAsia="Verdana" w:hAnsi="Calibri" w:cs="Calibri"/>
          <w:sz w:val="24"/>
          <w:szCs w:val="24"/>
          <w:lang w:eastAsia="en-US"/>
        </w:rPr>
        <w:t>Conferences may be scheduled by emailing or calling to set up an individual appointment with a specific instructor or all instructors.</w:t>
      </w:r>
    </w:p>
    <w:p w:rsidR="004060E2" w:rsidRPr="0082700A" w:rsidRDefault="004060E2" w:rsidP="00365F48">
      <w:pPr>
        <w:spacing w:after="0" w:line="240" w:lineRule="auto"/>
        <w:rPr>
          <w:rFonts w:ascii="Calibri" w:eastAsia="Verdana" w:hAnsi="Calibri" w:cs="Calibri"/>
          <w:sz w:val="24"/>
          <w:szCs w:val="24"/>
          <w:lang w:eastAsia="en-US"/>
        </w:rPr>
      </w:pPr>
    </w:p>
    <w:sectPr w:rsidR="004060E2" w:rsidRPr="008270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pple LiSung Light">
    <w:charset w:val="51"/>
    <w:family w:val="auto"/>
    <w:pitch w:val="variable"/>
    <w:sig w:usb0="01000000" w:usb1="00000000" w:usb2="08040001"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6B15"/>
    <w:multiLevelType w:val="hybridMultilevel"/>
    <w:tmpl w:val="CB82F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659FC"/>
    <w:multiLevelType w:val="hybridMultilevel"/>
    <w:tmpl w:val="69A66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46E84"/>
    <w:multiLevelType w:val="hybridMultilevel"/>
    <w:tmpl w:val="D01428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991123"/>
    <w:multiLevelType w:val="hybridMultilevel"/>
    <w:tmpl w:val="4AC2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C3353D"/>
    <w:multiLevelType w:val="hybridMultilevel"/>
    <w:tmpl w:val="6C64B7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9FE1E1A"/>
    <w:multiLevelType w:val="hybridMultilevel"/>
    <w:tmpl w:val="F78071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77405D"/>
    <w:multiLevelType w:val="hybridMultilevel"/>
    <w:tmpl w:val="084C970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36EF3325"/>
    <w:multiLevelType w:val="hybridMultilevel"/>
    <w:tmpl w:val="A3E40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153A48"/>
    <w:multiLevelType w:val="hybridMultilevel"/>
    <w:tmpl w:val="509E2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E5648E"/>
    <w:multiLevelType w:val="hybridMultilevel"/>
    <w:tmpl w:val="C9AC84D4"/>
    <w:lvl w:ilvl="0" w:tplc="04090019">
      <w:start w:val="1"/>
      <w:numFmt w:val="lowerLetter"/>
      <w:lvlText w:val="%1."/>
      <w:lvlJc w:val="left"/>
      <w:pPr>
        <w:ind w:left="1440" w:hanging="360"/>
      </w:pPr>
    </w:lvl>
    <w:lvl w:ilvl="1" w:tplc="38F22958">
      <w:start w:val="1"/>
      <w:numFmt w:val="lowerLetter"/>
      <w:lvlText w:val="%2."/>
      <w:lvlJc w:val="left"/>
      <w:pPr>
        <w:ind w:left="225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9533467"/>
    <w:multiLevelType w:val="hybridMultilevel"/>
    <w:tmpl w:val="97A03C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F0661E9"/>
    <w:multiLevelType w:val="hybridMultilevel"/>
    <w:tmpl w:val="FE50F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083976"/>
    <w:multiLevelType w:val="hybridMultilevel"/>
    <w:tmpl w:val="6F92D4CA"/>
    <w:lvl w:ilvl="0" w:tplc="9CE0A7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3C077D"/>
    <w:multiLevelType w:val="hybridMultilevel"/>
    <w:tmpl w:val="F0429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E778EB"/>
    <w:multiLevelType w:val="multilevel"/>
    <w:tmpl w:val="4C782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A2D1BB4"/>
    <w:multiLevelType w:val="hybridMultilevel"/>
    <w:tmpl w:val="DE6C8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3F31C3"/>
    <w:multiLevelType w:val="hybridMultilevel"/>
    <w:tmpl w:val="64381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000A20"/>
    <w:multiLevelType w:val="hybridMultilevel"/>
    <w:tmpl w:val="3A449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
  </w:num>
  <w:num w:numId="4">
    <w:abstractNumId w:val="8"/>
  </w:num>
  <w:num w:numId="5">
    <w:abstractNumId w:val="0"/>
  </w:num>
  <w:num w:numId="6">
    <w:abstractNumId w:val="11"/>
  </w:num>
  <w:num w:numId="7">
    <w:abstractNumId w:val="3"/>
  </w:num>
  <w:num w:numId="8">
    <w:abstractNumId w:val="12"/>
  </w:num>
  <w:num w:numId="9">
    <w:abstractNumId w:val="7"/>
  </w:num>
  <w:num w:numId="10">
    <w:abstractNumId w:val="15"/>
  </w:num>
  <w:num w:numId="11">
    <w:abstractNumId w:val="14"/>
  </w:num>
  <w:num w:numId="12">
    <w:abstractNumId w:val="6"/>
  </w:num>
  <w:num w:numId="13">
    <w:abstractNumId w:val="10"/>
  </w:num>
  <w:num w:numId="14">
    <w:abstractNumId w:val="9"/>
  </w:num>
  <w:num w:numId="15">
    <w:abstractNumId w:val="1"/>
  </w:num>
  <w:num w:numId="16">
    <w:abstractNumId w:val="4"/>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771"/>
    <w:rsid w:val="000979BD"/>
    <w:rsid w:val="000B3351"/>
    <w:rsid w:val="00127398"/>
    <w:rsid w:val="001B4B78"/>
    <w:rsid w:val="001F2033"/>
    <w:rsid w:val="002872A0"/>
    <w:rsid w:val="00311F95"/>
    <w:rsid w:val="003165D5"/>
    <w:rsid w:val="00365F48"/>
    <w:rsid w:val="003D2750"/>
    <w:rsid w:val="003E3716"/>
    <w:rsid w:val="004060E2"/>
    <w:rsid w:val="00537771"/>
    <w:rsid w:val="0057491C"/>
    <w:rsid w:val="00582729"/>
    <w:rsid w:val="005F0EC2"/>
    <w:rsid w:val="00765DD7"/>
    <w:rsid w:val="00775248"/>
    <w:rsid w:val="00807271"/>
    <w:rsid w:val="00814068"/>
    <w:rsid w:val="0082700A"/>
    <w:rsid w:val="00881013"/>
    <w:rsid w:val="009018CF"/>
    <w:rsid w:val="009D1017"/>
    <w:rsid w:val="00A06A69"/>
    <w:rsid w:val="00A353D8"/>
    <w:rsid w:val="00A64133"/>
    <w:rsid w:val="00A92DF8"/>
    <w:rsid w:val="00B26929"/>
    <w:rsid w:val="00B47344"/>
    <w:rsid w:val="00B811B8"/>
    <w:rsid w:val="00B83966"/>
    <w:rsid w:val="00BC2E5B"/>
    <w:rsid w:val="00C8043F"/>
    <w:rsid w:val="00D40269"/>
    <w:rsid w:val="00DC77D4"/>
    <w:rsid w:val="00F909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52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75248"/>
    <w:rPr>
      <w:color w:val="0000FF" w:themeColor="hyperlink"/>
      <w:u w:val="single"/>
    </w:rPr>
  </w:style>
  <w:style w:type="paragraph" w:styleId="ListParagraph">
    <w:name w:val="List Paragraph"/>
    <w:basedOn w:val="Normal"/>
    <w:uiPriority w:val="34"/>
    <w:qFormat/>
    <w:rsid w:val="007752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52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75248"/>
    <w:rPr>
      <w:color w:val="0000FF" w:themeColor="hyperlink"/>
      <w:u w:val="single"/>
    </w:rPr>
  </w:style>
  <w:style w:type="paragraph" w:styleId="ListParagraph">
    <w:name w:val="List Paragraph"/>
    <w:basedOn w:val="Normal"/>
    <w:uiPriority w:val="34"/>
    <w:qFormat/>
    <w:rsid w:val="00775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26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yneenk@hawaii.edu" TargetMode="External"/><Relationship Id="rId3" Type="http://schemas.microsoft.com/office/2007/relationships/stylesWithEffects" Target="stylesWithEffects.xml"/><Relationship Id="rId7" Type="http://schemas.openxmlformats.org/officeDocument/2006/relationships/hyperlink" Target="mailto:davileig@hawaii.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orrea@hawaii.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e.k12.hi.us/curriculum/GLO_rubri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1254</Words>
  <Characters>7152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Kamehameha Schools</Company>
  <LinksUpToDate>false</LinksUpToDate>
  <CharactersWithSpaces>8390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 User</dc:creator>
  <cp:lastModifiedBy>My Computer</cp:lastModifiedBy>
  <cp:revision>2</cp:revision>
  <dcterms:created xsi:type="dcterms:W3CDTF">2012-03-31T02:58:00Z</dcterms:created>
  <dcterms:modified xsi:type="dcterms:W3CDTF">2012-03-31T02:58:00Z</dcterms:modified>
</cp:coreProperties>
</file>